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213B1" w:rsidR="009A2161" w:rsidP="3526B32E" w:rsidRDefault="00284D3B" w14:paraId="309BEC18" w14:textId="499034A0">
      <w:pPr>
        <w:rPr>
          <w:rFonts w:ascii="Calibri" w:hAnsi="Calibri" w:cs="Calibri"/>
          <w:b w:val="1"/>
          <w:bCs w:val="1"/>
          <w:sz w:val="22"/>
          <w:szCs w:val="22"/>
        </w:rPr>
      </w:pPr>
      <w:r w:rsidRPr="3526B32E" w:rsidR="00284D3B">
        <w:rPr>
          <w:rFonts w:ascii="Calibri" w:hAnsi="Calibri" w:cs="Calibri" w:asciiTheme="minorAscii" w:hAnsiTheme="minorAscii" w:cstheme="minorAscii"/>
          <w:b w:val="1"/>
          <w:bCs w:val="1"/>
          <w:sz w:val="22"/>
          <w:szCs w:val="22"/>
        </w:rPr>
        <w:t>Stortingets</w:t>
      </w:r>
      <w:r w:rsidRPr="3526B32E" w:rsidR="67F0EC10">
        <w:rPr>
          <w:rFonts w:ascii="Calibri" w:hAnsi="Calibri" w:cs="Calibri" w:asciiTheme="minorAscii" w:hAnsiTheme="minorAscii" w:cstheme="minorAscii"/>
          <w:b w:val="1"/>
          <w:bCs w:val="1"/>
          <w:sz w:val="22"/>
          <w:szCs w:val="22"/>
        </w:rPr>
        <w:t xml:space="preserve"> Kommunal- og forvaltnings</w:t>
      </w:r>
      <w:r w:rsidRPr="3526B32E" w:rsidR="00764C8D">
        <w:rPr>
          <w:rFonts w:ascii="Calibri" w:hAnsi="Calibri" w:cs="Calibri" w:asciiTheme="minorAscii" w:hAnsiTheme="minorAscii" w:cstheme="minorAscii"/>
          <w:b w:val="1"/>
          <w:bCs w:val="1"/>
          <w:sz w:val="22"/>
          <w:szCs w:val="22"/>
        </w:rPr>
        <w:t>komité</w:t>
      </w:r>
      <w:r>
        <w:tab/>
      </w:r>
    </w:p>
    <w:p w:rsidRPr="006213B1" w:rsidR="00691512" w:rsidP="00874D10" w:rsidRDefault="00806BDE" w14:paraId="19603401" w14:textId="372762CB">
      <w:r w:rsidRPr="006213B1">
        <w:tab/>
      </w:r>
      <w:r w:rsidRPr="006213B1">
        <w:tab/>
      </w:r>
      <w:r w:rsidRPr="006213B1">
        <w:tab/>
      </w:r>
    </w:p>
    <w:p w:rsidRPr="006213B1" w:rsidR="00691512" w:rsidP="3875D365" w:rsidRDefault="00806BDE" w14:paraId="1AB7D37F" w14:textId="71323C13">
      <w:pPr>
        <w:rPr>
          <w:rFonts w:ascii="Calibri" w:hAnsi="Calibri" w:cs="Calibri"/>
          <w:sz w:val="20"/>
          <w:szCs w:val="20"/>
        </w:rPr>
      </w:pPr>
      <w:r w:rsidRPr="006213B1">
        <w:tab/>
      </w:r>
      <w:r w:rsidRPr="006213B1">
        <w:tab/>
      </w:r>
      <w:r w:rsidRPr="006213B1">
        <w:tab/>
      </w:r>
      <w:r w:rsidRPr="006213B1">
        <w:tab/>
      </w:r>
      <w:r w:rsidRPr="006213B1">
        <w:tab/>
      </w:r>
      <w:r w:rsidRPr="006213B1">
        <w:tab/>
      </w:r>
      <w:r w:rsidRPr="006213B1">
        <w:tab/>
      </w:r>
      <w:r w:rsidRPr="006213B1">
        <w:tab/>
      </w:r>
      <w:r w:rsidRPr="006213B1">
        <w:tab/>
      </w:r>
      <w:r w:rsidRPr="006213B1" w:rsidR="00742A02">
        <w:rPr/>
        <w:t xml:space="preserve">         </w:t>
      </w:r>
      <w:r w:rsidRPr="3875D365" w:rsidR="00284D3B">
        <w:rPr>
          <w:rFonts w:ascii="Calibri" w:hAnsi="Calibri" w:cs="Calibri"/>
          <w:sz w:val="20"/>
          <w:szCs w:val="20"/>
        </w:rPr>
        <w:t xml:space="preserve">Oslo, </w:t>
      </w:r>
      <w:r w:rsidRPr="3875D365" w:rsidR="276CF014">
        <w:rPr>
          <w:rFonts w:ascii="Calibri" w:hAnsi="Calibri" w:cs="Calibri"/>
          <w:sz w:val="20"/>
          <w:szCs w:val="20"/>
        </w:rPr>
        <w:t xml:space="preserve">15</w:t>
      </w:r>
      <w:r w:rsidRPr="3875D365" w:rsidR="009431CD">
        <w:rPr>
          <w:rFonts w:ascii="Calibri" w:hAnsi="Calibri" w:cs="Calibri"/>
          <w:sz w:val="20"/>
          <w:szCs w:val="20"/>
        </w:rPr>
        <w:t>.10.202</w:t>
      </w:r>
      <w:r w:rsidRPr="3875D365" w:rsidR="3A088E86">
        <w:rPr>
          <w:rFonts w:ascii="Calibri" w:hAnsi="Calibri" w:cs="Calibri"/>
          <w:sz w:val="20"/>
          <w:szCs w:val="20"/>
        </w:rPr>
        <w:t>4</w:t>
      </w:r>
    </w:p>
    <w:p w:rsidRPr="00764C8D" w:rsidR="00764C8D" w:rsidP="00764C8D" w:rsidRDefault="00764C8D" w14:paraId="05F25AB5" w14:textId="2FC63221">
      <w:r w:rsidRPr="00764C8D">
        <w:rPr>
          <w:color w:val="FF0000"/>
        </w:rPr>
        <w:tab/>
      </w:r>
      <w:r w:rsidRPr="00764C8D">
        <w:rPr>
          <w:color w:val="FF0000"/>
        </w:rPr>
        <w:tab/>
      </w:r>
      <w:r w:rsidRPr="00764C8D">
        <w:rPr>
          <w:color w:val="FF0000"/>
        </w:rPr>
        <w:tab/>
      </w:r>
      <w:r w:rsidRPr="00764C8D">
        <w:rPr>
          <w:color w:val="FF0000"/>
        </w:rPr>
        <w:tab/>
      </w:r>
      <w:r w:rsidRPr="00764C8D">
        <w:rPr>
          <w:color w:val="FF0000"/>
        </w:rPr>
        <w:tab/>
      </w:r>
      <w:r w:rsidRPr="00764C8D">
        <w:rPr>
          <w:color w:val="FF0000"/>
        </w:rPr>
        <w:tab/>
      </w:r>
      <w:r w:rsidRPr="00764C8D">
        <w:rPr>
          <w:color w:val="FF0000"/>
        </w:rPr>
        <w:tab/>
      </w:r>
      <w:r w:rsidRPr="00764C8D">
        <w:rPr>
          <w:color w:val="FF0000"/>
        </w:rPr>
        <w:tab/>
      </w:r>
      <w:r w:rsidRPr="00764C8D">
        <w:t xml:space="preserve">        </w:t>
      </w:r>
      <w:r w:rsidRPr="00764C8D">
        <w:tab/>
      </w:r>
      <w:r w:rsidRPr="00764C8D">
        <w:tab/>
      </w:r>
      <w:r w:rsidRPr="00764C8D">
        <w:t xml:space="preserve"> </w:t>
      </w:r>
      <w:r w:rsidRPr="00764C8D">
        <w:tab/>
      </w:r>
      <w:r w:rsidRPr="00764C8D">
        <w:t xml:space="preserve"> </w:t>
      </w:r>
    </w:p>
    <w:p w:rsidRPr="00764C8D" w:rsidR="00764C8D" w:rsidP="00764C8D" w:rsidRDefault="007E164A" w14:paraId="3D8E8D19" w14:textId="00C07EAD">
      <w:pPr>
        <w:keepNext/>
        <w:spacing w:line="276" w:lineRule="auto"/>
        <w:outlineLvl w:val="0"/>
        <w:rPr>
          <w:rFonts w:ascii="Arial" w:hAnsi="Arial" w:cs="Arial"/>
          <w:b/>
          <w:bCs/>
          <w:color w:val="365F91" w:themeColor="accent1" w:themeShade="BF"/>
          <w:kern w:val="32"/>
          <w:sz w:val="32"/>
          <w:szCs w:val="32"/>
        </w:rPr>
      </w:pPr>
      <w:r w:rsidR="007E164A">
        <w:rPr>
          <w:rFonts w:ascii="Arial" w:hAnsi="Arial" w:cs="Arial"/>
          <w:b w:val="1"/>
          <w:bCs w:val="1"/>
          <w:color w:val="365F91" w:themeColor="accent1" w:themeShade="BF"/>
          <w:kern w:val="32"/>
          <w:sz w:val="32"/>
          <w:szCs w:val="32"/>
        </w:rPr>
        <w:t>Regjeringens f</w:t>
      </w:r>
      <w:r w:rsidRPr="00764C8D" w:rsidR="00764C8D">
        <w:rPr>
          <w:rFonts w:ascii="Arial" w:hAnsi="Arial" w:cs="Arial"/>
          <w:b w:val="1"/>
          <w:bCs w:val="1"/>
          <w:color w:val="365F91" w:themeColor="accent1" w:themeShade="BF"/>
          <w:kern w:val="32"/>
          <w:sz w:val="32"/>
          <w:szCs w:val="32"/>
        </w:rPr>
        <w:t>orslag til statsbudsjett 202</w:t>
      </w:r>
      <w:r w:rsidR="00044530">
        <w:rPr>
          <w:rFonts w:ascii="Arial" w:hAnsi="Arial" w:cs="Arial"/>
          <w:b w:val="1"/>
          <w:bCs w:val="1"/>
          <w:color w:val="365F91" w:themeColor="accent1" w:themeShade="BF"/>
          <w:kern w:val="32"/>
          <w:sz w:val="32"/>
          <w:szCs w:val="32"/>
        </w:rPr>
        <w:t>5</w:t>
      </w:r>
      <w:r w:rsidRPr="00764C8D" w:rsidR="00764C8D">
        <w:rPr>
          <w:rFonts w:ascii="Arial" w:hAnsi="Arial" w:cs="Arial"/>
          <w:b w:val="1"/>
          <w:bCs w:val="1"/>
          <w:color w:val="365F91" w:themeColor="accent1" w:themeShade="BF"/>
          <w:kern w:val="32"/>
          <w:sz w:val="32"/>
          <w:szCs w:val="32"/>
        </w:rPr>
        <w:t xml:space="preserve"> - forskning</w:t>
      </w:r>
    </w:p>
    <w:tbl>
      <w:tblPr>
        <w:tblStyle w:val="Tabellrutenett"/>
        <w:tblW w:w="0" w:type="auto"/>
        <w:tblBorders>
          <w:top w:val="single" w:sz="6"/>
          <w:left w:val="single" w:sz="6"/>
          <w:bottom w:val="single" w:sz="6"/>
          <w:right w:val="single" w:sz="6"/>
        </w:tblBorders>
        <w:tblLayout w:type="fixed"/>
        <w:tblLook w:val="04A0" w:firstRow="1" w:lastRow="0" w:firstColumn="1" w:lastColumn="0" w:noHBand="0" w:noVBand="1"/>
      </w:tblPr>
      <w:tblGrid>
        <w:gridCol w:w="1230"/>
        <w:gridCol w:w="7980"/>
      </w:tblGrid>
      <w:tr w:rsidR="3526B32E" w:rsidTr="3526B32E" w14:paraId="07825B9E">
        <w:trPr>
          <w:trHeight w:val="300"/>
        </w:trPr>
        <w:tc>
          <w:tcPr>
            <w:tcW w:w="1230" w:type="dxa"/>
            <w:tcBorders>
              <w:top w:val="nil"/>
              <w:left w:val="nil"/>
              <w:bottom w:val="nil"/>
              <w:right w:val="nil"/>
            </w:tcBorders>
            <w:tcMar/>
            <w:vAlign w:val="top"/>
          </w:tcPr>
          <w:p w:rsidR="3526B32E" w:rsidP="3526B32E" w:rsidRDefault="3526B32E" w14:paraId="0DEE91EA" w14:textId="22E0EE24">
            <w:pPr>
              <w:spacing w:before="120" w:after="120" w:line="259" w:lineRule="auto"/>
              <w:rPr>
                <w:rFonts w:ascii="Arial Nova" w:hAnsi="Arial Nova" w:eastAsia="Arial Nova" w:cs="Arial Nova"/>
                <w:b w:val="0"/>
                <w:bCs w:val="0"/>
                <w:i w:val="0"/>
                <w:iCs w:val="0"/>
                <w:caps w:val="0"/>
                <w:smallCaps w:val="0"/>
                <w:color w:val="000000" w:themeColor="text1" w:themeTint="FF" w:themeShade="FF"/>
                <w:sz w:val="21"/>
                <w:szCs w:val="21"/>
              </w:rPr>
            </w:pPr>
          </w:p>
        </w:tc>
        <w:tc>
          <w:tcPr>
            <w:tcW w:w="7980" w:type="dxa"/>
            <w:tcBorders>
              <w:top w:val="nil"/>
              <w:left w:val="nil"/>
              <w:bottom w:val="nil"/>
              <w:right w:val="nil"/>
            </w:tcBorders>
            <w:tcMar/>
            <w:vAlign w:val="top"/>
          </w:tcPr>
          <w:p w:rsidR="3526B32E" w:rsidP="3526B32E" w:rsidRDefault="3526B32E" w14:paraId="17452DBE" w14:textId="61E154A6">
            <w:pPr>
              <w:spacing w:before="120" w:after="120" w:line="259" w:lineRule="auto"/>
              <w:rPr>
                <w:rFonts w:ascii="Arial Nova" w:hAnsi="Arial Nova" w:eastAsia="Arial Nova" w:cs="Arial Nova"/>
                <w:b w:val="0"/>
                <w:bCs w:val="0"/>
                <w:i w:val="0"/>
                <w:iCs w:val="0"/>
                <w:caps w:val="0"/>
                <w:smallCaps w:val="0"/>
                <w:color w:val="000000" w:themeColor="text1" w:themeTint="FF" w:themeShade="FF"/>
                <w:sz w:val="21"/>
                <w:szCs w:val="21"/>
              </w:rPr>
            </w:pPr>
          </w:p>
        </w:tc>
      </w:tr>
      <w:tr w:rsidR="3526B32E" w:rsidTr="3526B32E" w14:paraId="635D7B62">
        <w:trPr>
          <w:trHeight w:val="300"/>
        </w:trPr>
        <w:tc>
          <w:tcPr>
            <w:tcW w:w="9210" w:type="dxa"/>
            <w:gridSpan w:val="2"/>
            <w:tcBorders>
              <w:top w:val="nil"/>
              <w:left w:val="nil"/>
              <w:bottom w:val="nil"/>
              <w:right w:val="nil"/>
            </w:tcBorders>
            <w:tcMar>
              <w:top w:w="135" w:type="dxa"/>
            </w:tcMar>
            <w:vAlign w:val="top"/>
          </w:tcPr>
          <w:p w:rsidR="3526B32E" w:rsidP="3526B32E" w:rsidRDefault="3526B32E" w14:paraId="4F69CC9A" w14:textId="2848CEB1">
            <w:pPr>
              <w:spacing w:before="120" w:after="240" w:line="288" w:lineRule="auto"/>
              <w:rPr>
                <w:rFonts w:ascii="Calibri" w:hAnsi="Calibri" w:eastAsia="Calibri" w:cs="Calibri"/>
                <w:b w:val="0"/>
                <w:bCs w:val="0"/>
                <w:i w:val="0"/>
                <w:iCs w:val="0"/>
                <w:caps w:val="0"/>
                <w:smallCaps w:val="0"/>
                <w:color w:val="000000" w:themeColor="text1" w:themeTint="FF" w:themeShade="FF"/>
                <w:sz w:val="22"/>
                <w:szCs w:val="22"/>
              </w:rPr>
            </w:pPr>
            <w:r w:rsidRPr="3526B32E" w:rsidR="3526B32E">
              <w:rPr>
                <w:rFonts w:ascii="Calibri" w:hAnsi="Calibri" w:eastAsia="Calibri" w:cs="Calibri"/>
                <w:b w:val="0"/>
                <w:bCs w:val="0"/>
                <w:i w:val="0"/>
                <w:iCs w:val="0"/>
                <w:caps w:val="0"/>
                <w:smallCaps w:val="0"/>
                <w:color w:val="000000" w:themeColor="text1" w:themeTint="FF" w:themeShade="FF"/>
                <w:sz w:val="22"/>
                <w:szCs w:val="22"/>
                <w:lang w:val="nb-NO"/>
              </w:rPr>
              <w:t xml:space="preserve">Vi viser til vår anmodning om å møte i komiteens budsjetthøring og vil med dette kommentere regjeringens budsjettforslag ihht Kommunal- og distriktsdepartementets Kap 533, post 69 </w:t>
            </w:r>
            <w:r w:rsidRPr="3526B32E" w:rsidR="3526B32E">
              <w:rPr>
                <w:rFonts w:ascii="Calibri" w:hAnsi="Calibri" w:eastAsia="Calibri" w:cs="Calibri"/>
                <w:b w:val="0"/>
                <w:bCs w:val="0"/>
                <w:i w:val="1"/>
                <w:iCs w:val="1"/>
                <w:caps w:val="0"/>
                <w:smallCaps w:val="0"/>
                <w:color w:val="000000" w:themeColor="text1" w:themeTint="FF" w:themeShade="FF"/>
                <w:sz w:val="22"/>
                <w:szCs w:val="22"/>
                <w:lang w:val="nb-NO"/>
              </w:rPr>
              <w:t>Mobilisering til forskingsbasert innovasjon.</w:t>
            </w:r>
          </w:p>
          <w:p w:rsidR="3526B32E" w:rsidP="3526B32E" w:rsidRDefault="3526B32E" w14:paraId="0E46960A" w14:textId="065E08A0">
            <w:pPr>
              <w:pStyle w:val="NormalWeb"/>
              <w:spacing w:before="240" w:beforeAutospacing="off" w:after="240" w:afterAutospacing="off" w:line="240" w:lineRule="auto"/>
              <w:rPr>
                <w:rFonts w:ascii="Calibri" w:hAnsi="Calibri" w:eastAsia="Calibri" w:cs="Calibri"/>
                <w:b w:val="0"/>
                <w:bCs w:val="0"/>
                <w:i w:val="0"/>
                <w:iCs w:val="0"/>
                <w:caps w:val="0"/>
                <w:smallCaps w:val="0"/>
                <w:color w:val="000000" w:themeColor="text1" w:themeTint="FF" w:themeShade="FF"/>
                <w:sz w:val="22"/>
                <w:szCs w:val="22"/>
              </w:rPr>
            </w:pPr>
            <w:r w:rsidRPr="3526B32E" w:rsidR="3526B32E">
              <w:rPr>
                <w:rFonts w:ascii="Calibri" w:hAnsi="Calibri" w:eastAsia="Calibri" w:cs="Calibri"/>
                <w:b w:val="1"/>
                <w:bCs w:val="1"/>
                <w:i w:val="0"/>
                <w:iCs w:val="0"/>
                <w:caps w:val="0"/>
                <w:smallCaps w:val="0"/>
                <w:color w:val="000000" w:themeColor="text1" w:themeTint="FF" w:themeShade="FF"/>
                <w:sz w:val="22"/>
                <w:szCs w:val="22"/>
                <w:lang w:val="nb-NO"/>
              </w:rPr>
              <w:t>Forslag til ordning som vil mobilisere forskning og innovasjon i hele landet</w:t>
            </w:r>
          </w:p>
          <w:p w:rsidR="3526B32E" w:rsidP="3526B32E" w:rsidRDefault="3526B32E" w14:paraId="11DF30C0" w14:textId="24D63630">
            <w:pPr>
              <w:pStyle w:val="NormalWeb"/>
              <w:spacing w:before="0" w:beforeAutospacing="on" w:after="225" w:afterAutospacing="on"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3526B32E" w:rsidR="3526B32E">
              <w:rPr>
                <w:rFonts w:ascii="Calibri" w:hAnsi="Calibri" w:eastAsia="Calibri" w:cs="Calibri"/>
                <w:b w:val="0"/>
                <w:bCs w:val="0"/>
                <w:i w:val="0"/>
                <w:iCs w:val="0"/>
                <w:caps w:val="0"/>
                <w:smallCaps w:val="0"/>
                <w:color w:val="000000" w:themeColor="text1" w:themeTint="FF" w:themeShade="FF"/>
                <w:sz w:val="22"/>
                <w:szCs w:val="22"/>
                <w:lang w:val="nb-NO"/>
              </w:rPr>
              <w:t>Norge står overfor store omstillingsutfordringer. Klimautfordringen, demografiendringer og fraflytting fra distriktene, det geopolitiske bildet og norsk næringslivs nødvendige omstilling betyr at vi må investere i forskning og utvikling (FoU). Norske bedrifter investerer lite i FoU, relativt til andre land det er naturlig å sammenligne seg med</w:t>
            </w:r>
            <w:r w:rsidRPr="3526B32E" w:rsidR="3526B32E">
              <w:rPr>
                <w:rFonts w:ascii="Calibri" w:hAnsi="Calibri" w:eastAsia="Calibri" w:cs="Calibri"/>
                <w:b w:val="0"/>
                <w:bCs w:val="0"/>
                <w:i w:val="0"/>
                <w:iCs w:val="0"/>
                <w:caps w:val="0"/>
                <w:smallCaps w:val="0"/>
                <w:color w:val="000000" w:themeColor="text1" w:themeTint="FF" w:themeShade="FF"/>
                <w:sz w:val="22"/>
                <w:szCs w:val="22"/>
                <w:vertAlign w:val="superscript"/>
                <w:lang w:val="nb-NO"/>
              </w:rPr>
              <w:t>1</w:t>
            </w:r>
            <w:r w:rsidRPr="3526B32E" w:rsidR="3526B32E">
              <w:rPr>
                <w:rFonts w:ascii="Calibri" w:hAnsi="Calibri" w:eastAsia="Calibri" w:cs="Calibri"/>
                <w:b w:val="0"/>
                <w:bCs w:val="0"/>
                <w:i w:val="0"/>
                <w:iCs w:val="0"/>
                <w:caps w:val="0"/>
                <w:smallCaps w:val="0"/>
                <w:color w:val="000000" w:themeColor="text1" w:themeTint="FF" w:themeShade="FF"/>
                <w:sz w:val="22"/>
                <w:szCs w:val="22"/>
                <w:lang w:val="nb-NO"/>
              </w:rPr>
              <w:t xml:space="preserve">. Da må vi ha ordninger som bidrar til å mobilisere bedrifter til FoU-innsats i bredden av næringslivet og i alle landets regioner. </w:t>
            </w:r>
          </w:p>
          <w:p w:rsidR="3526B32E" w:rsidP="3526B32E" w:rsidRDefault="3526B32E" w14:paraId="28D4FDED" w14:textId="0BAF8203">
            <w:pPr>
              <w:pStyle w:val="NormalWeb"/>
              <w:spacing w:before="0" w:beforeAutospacing="on" w:after="225" w:afterAutospacing="on"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3526B32E" w:rsidR="3526B32E">
              <w:rPr>
                <w:rFonts w:ascii="Calibri" w:hAnsi="Calibri" w:eastAsia="Calibri" w:cs="Calibri"/>
                <w:b w:val="0"/>
                <w:bCs w:val="0"/>
                <w:i w:val="0"/>
                <w:iCs w:val="0"/>
                <w:caps w:val="0"/>
                <w:smallCaps w:val="0"/>
                <w:color w:val="000000" w:themeColor="text1" w:themeTint="FF" w:themeShade="FF"/>
                <w:sz w:val="22"/>
                <w:szCs w:val="22"/>
                <w:lang w:val="nb-NO"/>
              </w:rPr>
              <w:t xml:space="preserve">Det er i dag et behov for en ordning hvor små- og mellomstore virksomheter har mulighet til å initiere og samarbeide med forskningsmiljøer i små og mellomstore FoU-prosjekter. Dette vil være viktig for å styrke næringslivets tilgang til forskerkapasitet, og for å styrke bedriftenes investeringer i forskning i alle regioner. En slik ordning vil være en viktig døråpner for å etablere et tett og godt samarbeid mellom forskningsmiljøene og bedriftene, og vil på sikt lede til økt innovasjon, styrket konkurransekraft, omstilling og bærekraft. </w:t>
            </w:r>
          </w:p>
          <w:p w:rsidR="3526B32E" w:rsidP="3526B32E" w:rsidRDefault="3526B32E" w14:paraId="7AAFCACB" w14:textId="20DCB5DB">
            <w:pPr>
              <w:pStyle w:val="NormalWeb"/>
              <w:spacing w:before="0" w:beforeAutospacing="on" w:after="225" w:afterAutospacing="on"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3526B32E" w:rsidR="3526B32E">
              <w:rPr>
                <w:rFonts w:ascii="Calibri" w:hAnsi="Calibri" w:eastAsia="Calibri" w:cs="Calibri"/>
                <w:b w:val="0"/>
                <w:bCs w:val="0"/>
                <w:i w:val="0"/>
                <w:iCs w:val="0"/>
                <w:caps w:val="0"/>
                <w:smallCaps w:val="0"/>
                <w:color w:val="000000" w:themeColor="text1" w:themeTint="FF" w:themeShade="FF"/>
                <w:sz w:val="22"/>
                <w:szCs w:val="22"/>
                <w:lang w:val="nb-NO"/>
              </w:rPr>
              <w:t>Brandtzæg-utvalget utredet tiltak for å styrke distriktsnæringslivet i NOU 2020:12. De mente nasjonale ordninger ikke er tilstrekkelige for å omstille og videreutvikle næringslivet i hele landet. Utvalget tok derfor til orde for å trappe opp den regionale innsatsen for at næringslivet i distriktene skal bruke mer forskningsbasert kunnskap i egen utvikling, gjennom samarbeid med forskningsmiljøer. Dette mener vi det fortsatt er ytterligere behov for.</w:t>
            </w:r>
          </w:p>
          <w:p w:rsidR="3526B32E" w:rsidP="3526B32E" w:rsidRDefault="3526B32E" w14:paraId="0C4F979A" w14:textId="3C635506">
            <w:pPr>
              <w:spacing w:before="0" w:beforeAutospacing="on" w:after="225" w:afterAutospacing="on" w:line="240" w:lineRule="auto"/>
              <w:jc w:val="both"/>
              <w:rPr>
                <w:rFonts w:ascii="Calibri" w:hAnsi="Calibri" w:eastAsia="Calibri" w:cs="Calibri"/>
                <w:b w:val="0"/>
                <w:bCs w:val="0"/>
                <w:i w:val="0"/>
                <w:iCs w:val="0"/>
                <w:caps w:val="0"/>
                <w:smallCaps w:val="0"/>
                <w:color w:val="000000" w:themeColor="text1" w:themeTint="FF" w:themeShade="FF"/>
                <w:sz w:val="22"/>
                <w:szCs w:val="22"/>
              </w:rPr>
            </w:pPr>
          </w:p>
          <w:p w:rsidR="3526B32E" w:rsidP="3526B32E" w:rsidRDefault="3526B32E" w14:paraId="3907B001" w14:textId="1A4650E1">
            <w:pPr>
              <w:pStyle w:val="NormalWeb"/>
              <w:spacing w:before="120" w:beforeAutospacing="on" w:after="240" w:afterAutospacing="on"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3526B32E" w:rsidR="3526B32E">
              <w:rPr>
                <w:rFonts w:ascii="Calibri" w:hAnsi="Calibri" w:eastAsia="Calibri" w:cs="Calibri"/>
                <w:b w:val="0"/>
                <w:bCs w:val="0"/>
                <w:i w:val="0"/>
                <w:iCs w:val="0"/>
                <w:caps w:val="0"/>
                <w:smallCaps w:val="0"/>
                <w:color w:val="000000" w:themeColor="text1" w:themeTint="FF" w:themeShade="FF"/>
                <w:sz w:val="22"/>
                <w:szCs w:val="22"/>
                <w:lang w:val="nb-NO"/>
              </w:rPr>
              <w:t xml:space="preserve">Dagens FORREGION gir bedrifter med liten eller ingen erfaring med forskning støtte til små forprosjekter for å teste ut samarbeid med forskningsmiljøer. Dersom forprosjektet er vellykket, er imidlertid neste “trinn” p.t. hovedprosjekt med støtte fra Forskningsrådet, hvor minste søknadssum er 2 millioner kroner årlig. For å utløse 2 millioner kroner i støtte, kreves om lag 2 millioner i egenfinansiering, og det er meget hard konkurranse om midlene. Mange bedrifter har imidlertid ikke behov for så store forskningsprosjekter for å løse sine FoU-utfordringer, noen har heller ikke tilstrekkelig egenfinansiering. Pr. nå “mangler” en ordning som kan gi støtte fra 500 000 kr opp til 2,5 millioner kroner pr. prosjekt. Vi mener en slik ordning vil være viktig for næringslivet i mange regioner, da den vil muliggjøre en større fleksibilitet og tilpasning til bedriftenes behov. </w:t>
            </w:r>
          </w:p>
          <w:p w:rsidR="3526B32E" w:rsidP="3526B32E" w:rsidRDefault="3526B32E" w14:paraId="1D547C5D" w14:textId="7EC26A1C">
            <w:pPr>
              <w:pStyle w:val="NormalWeb"/>
              <w:spacing w:before="0" w:beforeAutospacing="on" w:after="225" w:afterAutospacing="on"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3526B32E" w:rsidR="3526B32E">
              <w:rPr>
                <w:rFonts w:ascii="Calibri" w:hAnsi="Calibri" w:eastAsia="Calibri" w:cs="Calibri"/>
                <w:b w:val="0"/>
                <w:bCs w:val="0"/>
                <w:i w:val="0"/>
                <w:iCs w:val="0"/>
                <w:caps w:val="0"/>
                <w:smallCaps w:val="0"/>
                <w:color w:val="000000" w:themeColor="text1" w:themeTint="FF" w:themeShade="FF"/>
                <w:sz w:val="22"/>
                <w:szCs w:val="22"/>
                <w:lang w:val="nb-NO"/>
              </w:rPr>
              <w:t xml:space="preserve">Vi foreslår en utvidelse og styrking av dagens FORREGION med FORREGION II, hvor beløpsgrensene settes slik: </w:t>
            </w:r>
          </w:p>
          <w:p w:rsidR="3526B32E" w:rsidP="3526B32E" w:rsidRDefault="3526B32E" w14:paraId="3E3F485C" w14:textId="709BC51F">
            <w:pPr>
              <w:pStyle w:val="NormalWeb"/>
              <w:spacing w:before="0" w:beforeAutospacing="on" w:after="225" w:afterAutospacing="on"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3526B32E" w:rsidR="3526B32E">
              <w:rPr>
                <w:rFonts w:ascii="Calibri" w:hAnsi="Calibri" w:eastAsia="Calibri" w:cs="Calibri"/>
                <w:b w:val="0"/>
                <w:bCs w:val="0"/>
                <w:i w:val="0"/>
                <w:iCs w:val="0"/>
                <w:caps w:val="0"/>
                <w:smallCaps w:val="0"/>
                <w:color w:val="000000" w:themeColor="text1" w:themeTint="FF" w:themeShade="FF"/>
                <w:sz w:val="22"/>
                <w:szCs w:val="22"/>
                <w:lang w:val="nb-NO"/>
              </w:rPr>
              <w:t xml:space="preserve">Kvalifiseringsstøtte: prosjekter fra minimum kr 500 000 </w:t>
            </w:r>
          </w:p>
          <w:p w:rsidR="3526B32E" w:rsidP="3526B32E" w:rsidRDefault="3526B32E" w14:paraId="06D00E32" w14:textId="39E4F1EB">
            <w:pPr>
              <w:pStyle w:val="NormalWeb"/>
              <w:spacing w:before="0" w:beforeAutospacing="on" w:after="225" w:afterAutospacing="on"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3526B32E" w:rsidR="3526B32E">
              <w:rPr>
                <w:rFonts w:ascii="Calibri" w:hAnsi="Calibri" w:eastAsia="Calibri" w:cs="Calibri"/>
                <w:b w:val="0"/>
                <w:bCs w:val="0"/>
                <w:i w:val="0"/>
                <w:iCs w:val="0"/>
                <w:caps w:val="0"/>
                <w:smallCaps w:val="0"/>
                <w:color w:val="000000" w:themeColor="text1" w:themeTint="FF" w:themeShade="FF"/>
                <w:sz w:val="22"/>
                <w:szCs w:val="22"/>
                <w:lang w:val="nb-NO"/>
              </w:rPr>
              <w:t xml:space="preserve">Hovedprosjekter: prosjekter fra minimum kr 1 000 000. </w:t>
            </w:r>
          </w:p>
          <w:p w:rsidR="3526B32E" w:rsidP="3526B32E" w:rsidRDefault="3526B32E" w14:paraId="023BC1B4" w14:textId="148E2001">
            <w:pPr>
              <w:spacing w:before="0" w:beforeAutospacing="on" w:after="225" w:afterAutospacing="on" w:line="240" w:lineRule="auto"/>
              <w:jc w:val="both"/>
              <w:rPr>
                <w:rFonts w:ascii="Calibri" w:hAnsi="Calibri" w:eastAsia="Calibri" w:cs="Calibri"/>
                <w:b w:val="0"/>
                <w:bCs w:val="0"/>
                <w:i w:val="0"/>
                <w:iCs w:val="0"/>
                <w:caps w:val="0"/>
                <w:smallCaps w:val="0"/>
                <w:color w:val="000000" w:themeColor="text1" w:themeTint="FF" w:themeShade="FF"/>
                <w:sz w:val="22"/>
                <w:szCs w:val="22"/>
              </w:rPr>
            </w:pPr>
          </w:p>
          <w:p w:rsidR="3526B32E" w:rsidP="3526B32E" w:rsidRDefault="3526B32E" w14:paraId="00F255AF" w14:textId="0FF929B4">
            <w:pPr>
              <w:pStyle w:val="NormalWeb"/>
              <w:spacing w:before="0" w:beforeAutospacing="on" w:after="225" w:afterAutospacing="on"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3526B32E" w:rsidR="3526B32E">
              <w:rPr>
                <w:rFonts w:ascii="Calibri" w:hAnsi="Calibri" w:eastAsia="Calibri" w:cs="Calibri"/>
                <w:b w:val="0"/>
                <w:bCs w:val="0"/>
                <w:i w:val="0"/>
                <w:iCs w:val="0"/>
                <w:caps w:val="0"/>
                <w:smallCaps w:val="0"/>
                <w:color w:val="000000" w:themeColor="text1" w:themeTint="FF" w:themeShade="FF"/>
                <w:sz w:val="22"/>
                <w:szCs w:val="22"/>
                <w:lang w:val="nb-NO"/>
              </w:rPr>
              <w:t xml:space="preserve">Målet med ordningen er å styrke regionenes evne til omstilling og innovasjon gjennom å mobilisere lokale og regionale bedrifter til økt FoU-innsats. Ordningen skal finansiere prosjekter basert på kvalitet, bidra til å ta forskning i bruk i bedriftene, og stimulere til tettere samarbeid mellom forskningsorganisasjoner og bedrifter. Den skal bidra til økt konkurransedyktighet og omstilling i norsk næringsliv i hele landet, gjennom å stimulere til mer forskningsstøttet innovasjon i bedriftene. Dette vil også bidra til å skape nye arbeidsplasser. </w:t>
            </w:r>
          </w:p>
          <w:p w:rsidR="3526B32E" w:rsidP="3526B32E" w:rsidRDefault="3526B32E" w14:paraId="72125A9F" w14:textId="042AED92">
            <w:pPr>
              <w:pStyle w:val="NormalWeb"/>
              <w:spacing w:before="0" w:beforeAutospacing="on" w:after="225" w:afterAutospacing="on"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3526B32E" w:rsidR="3526B32E">
              <w:rPr>
                <w:rFonts w:ascii="Calibri" w:hAnsi="Calibri" w:eastAsia="Calibri" w:cs="Calibri"/>
                <w:b w:val="0"/>
                <w:bCs w:val="0"/>
                <w:i w:val="0"/>
                <w:iCs w:val="0"/>
                <w:caps w:val="0"/>
                <w:smallCaps w:val="0"/>
                <w:color w:val="000000" w:themeColor="text1" w:themeTint="FF" w:themeShade="FF"/>
                <w:sz w:val="22"/>
                <w:szCs w:val="22"/>
                <w:lang w:val="nb-NO"/>
              </w:rPr>
              <w:t>Innføring av en slik ordning FORREGION II har flere begrunnelser:</w:t>
            </w:r>
          </w:p>
          <w:p w:rsidR="3526B32E" w:rsidP="3526B32E" w:rsidRDefault="3526B32E" w14:paraId="71AB4B9E" w14:textId="6058A4B9">
            <w:pPr>
              <w:pStyle w:val="NormalWeb"/>
              <w:spacing w:before="0" w:beforeAutospacing="on" w:after="225" w:afterAutospacing="on"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3526B32E" w:rsidR="3526B32E">
              <w:rPr>
                <w:rFonts w:ascii="Calibri" w:hAnsi="Calibri" w:eastAsia="Calibri" w:cs="Calibri"/>
                <w:b w:val="1"/>
                <w:bCs w:val="1"/>
                <w:i w:val="0"/>
                <w:iCs w:val="0"/>
                <w:caps w:val="0"/>
                <w:smallCaps w:val="0"/>
                <w:color w:val="000000" w:themeColor="text1" w:themeTint="FF" w:themeShade="FF"/>
                <w:sz w:val="22"/>
                <w:szCs w:val="22"/>
                <w:lang w:val="nb-NO"/>
              </w:rPr>
              <w:t>Effektivitet.</w:t>
            </w:r>
            <w:r w:rsidRPr="3526B32E" w:rsidR="3526B32E">
              <w:rPr>
                <w:rFonts w:ascii="Calibri" w:hAnsi="Calibri" w:eastAsia="Calibri" w:cs="Calibri"/>
                <w:b w:val="0"/>
                <w:bCs w:val="0"/>
                <w:i w:val="0"/>
                <w:iCs w:val="0"/>
                <w:caps w:val="0"/>
                <w:smallCaps w:val="0"/>
                <w:color w:val="000000" w:themeColor="text1" w:themeTint="FF" w:themeShade="FF"/>
                <w:sz w:val="22"/>
                <w:szCs w:val="22"/>
                <w:lang w:val="nb-NO"/>
              </w:rPr>
              <w:t xml:space="preserve"> Gjennom å bruke erfaringene fra prosjektstøtte til forskning utviklet for regionale formål, vil midlene kanaliseres på en effektiv måte. Gjennom en utvidelse av FORREGION vil regionene lettere kunne se helheten i virkemiddelbruken.</w:t>
            </w:r>
          </w:p>
          <w:p w:rsidR="3526B32E" w:rsidP="3526B32E" w:rsidRDefault="3526B32E" w14:paraId="4BFD1E2C" w14:textId="01BA5AE7">
            <w:pPr>
              <w:pStyle w:val="NormalWeb"/>
              <w:spacing w:before="0" w:beforeAutospacing="on" w:after="225" w:afterAutospacing="on"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3526B32E" w:rsidR="3526B32E">
              <w:rPr>
                <w:rFonts w:ascii="Calibri" w:hAnsi="Calibri" w:eastAsia="Calibri" w:cs="Calibri"/>
                <w:b w:val="1"/>
                <w:bCs w:val="1"/>
                <w:i w:val="0"/>
                <w:iCs w:val="0"/>
                <w:caps w:val="0"/>
                <w:smallCaps w:val="0"/>
                <w:color w:val="000000" w:themeColor="text1" w:themeTint="FF" w:themeShade="FF"/>
                <w:sz w:val="22"/>
                <w:szCs w:val="22"/>
                <w:lang w:val="nb-NO"/>
              </w:rPr>
              <w:t>Regional forankring.</w:t>
            </w:r>
            <w:r w:rsidRPr="3526B32E" w:rsidR="3526B32E">
              <w:rPr>
                <w:rFonts w:ascii="Calibri" w:hAnsi="Calibri" w:eastAsia="Calibri" w:cs="Calibri"/>
                <w:b w:val="0"/>
                <w:bCs w:val="0"/>
                <w:i w:val="0"/>
                <w:iCs w:val="0"/>
                <w:caps w:val="0"/>
                <w:smallCaps w:val="0"/>
                <w:color w:val="000000" w:themeColor="text1" w:themeTint="FF" w:themeShade="FF"/>
                <w:sz w:val="22"/>
                <w:szCs w:val="22"/>
                <w:lang w:val="nb-NO"/>
              </w:rPr>
              <w:t xml:space="preserve"> Regionene har ulike behov for FoU-intensitet og konsentrasjon, og satsingsområdene må tilpasses regionale behov. Ved å utvide FORREGION vil man effektivt bidra til å forankre regionale kunnskapsbehov i velfungerende instrumenter, og mobilisere bedriftene til FoU-aktivitet. Dette kan også bidra til å «fylle gapet» mellom det regionale nivået og nasjonale virkemidler. </w:t>
            </w:r>
          </w:p>
          <w:p w:rsidR="3526B32E" w:rsidP="3526B32E" w:rsidRDefault="3526B32E" w14:paraId="324F5C33" w14:textId="653D348D">
            <w:pPr>
              <w:pStyle w:val="NormalWeb"/>
              <w:spacing w:before="0" w:beforeAutospacing="on" w:after="225" w:afterAutospacing="on"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3526B32E" w:rsidR="3526B32E">
              <w:rPr>
                <w:rFonts w:ascii="Calibri" w:hAnsi="Calibri" w:eastAsia="Calibri" w:cs="Calibri"/>
                <w:b w:val="1"/>
                <w:bCs w:val="1"/>
                <w:i w:val="0"/>
                <w:iCs w:val="0"/>
                <w:caps w:val="0"/>
                <w:smallCaps w:val="0"/>
                <w:color w:val="000000" w:themeColor="text1" w:themeTint="FF" w:themeShade="FF"/>
                <w:sz w:val="22"/>
                <w:szCs w:val="22"/>
                <w:lang w:val="nb-NO"/>
              </w:rPr>
              <w:t>Oppnå gevinster.</w:t>
            </w:r>
            <w:r w:rsidRPr="3526B32E" w:rsidR="3526B32E">
              <w:rPr>
                <w:rFonts w:ascii="Calibri" w:hAnsi="Calibri" w:eastAsia="Calibri" w:cs="Calibri"/>
                <w:b w:val="0"/>
                <w:bCs w:val="0"/>
                <w:i w:val="0"/>
                <w:iCs w:val="0"/>
                <w:caps w:val="0"/>
                <w:smallCaps w:val="0"/>
                <w:color w:val="000000" w:themeColor="text1" w:themeTint="FF" w:themeShade="FF"/>
                <w:sz w:val="22"/>
                <w:szCs w:val="22"/>
                <w:lang w:val="nb-NO"/>
              </w:rPr>
              <w:t xml:space="preserve"> Regjeringen har et uttalt mål om å øke næringslivets FoU-andel til to prosent av brutto nasjonalprodukt. Skal dette målet være mulig å nå, må en større bredde av næringslivet insentiveres til økt FoU-aktivitet. Ordningen vil bidra til å utvikle FoU-intensive bedrifter i hele landet. </w:t>
            </w:r>
          </w:p>
          <w:p w:rsidR="3526B32E" w:rsidP="3526B32E" w:rsidRDefault="3526B32E" w14:paraId="1A7F1EF6" w14:textId="6FE3324A">
            <w:pPr>
              <w:pStyle w:val="NormalWeb"/>
              <w:spacing w:before="120" w:beforeAutospacing="on" w:after="240" w:afterAutospacing="on"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3526B32E" w:rsidR="3526B32E">
              <w:rPr>
                <w:rFonts w:ascii="Calibri" w:hAnsi="Calibri" w:eastAsia="Calibri" w:cs="Calibri"/>
                <w:b w:val="1"/>
                <w:bCs w:val="1"/>
                <w:i w:val="0"/>
                <w:iCs w:val="0"/>
                <w:caps w:val="0"/>
                <w:smallCaps w:val="0"/>
                <w:color w:val="000000" w:themeColor="text1" w:themeTint="FF" w:themeShade="FF"/>
                <w:sz w:val="22"/>
                <w:szCs w:val="22"/>
                <w:lang w:val="nb-NO"/>
              </w:rPr>
              <w:t>Det er lønnsomt.</w:t>
            </w:r>
            <w:r w:rsidRPr="3526B32E" w:rsidR="3526B32E">
              <w:rPr>
                <w:rFonts w:ascii="Calibri" w:hAnsi="Calibri" w:eastAsia="Calibri" w:cs="Calibri"/>
                <w:b w:val="0"/>
                <w:bCs w:val="0"/>
                <w:i w:val="0"/>
                <w:iCs w:val="0"/>
                <w:caps w:val="0"/>
                <w:smallCaps w:val="0"/>
                <w:color w:val="000000" w:themeColor="text1" w:themeTint="FF" w:themeShade="FF"/>
                <w:sz w:val="22"/>
                <w:szCs w:val="22"/>
                <w:lang w:val="nb-NO"/>
              </w:rPr>
              <w:t xml:space="preserve"> Samarbeid mellom forskningsorganisasjoner og bedriftene er lønnsomt. Evalueringer viser at samarbeid med teknisk-industrielle institutter har resultert i økt verdiskaping med 10 mrd. kroner over en 10-årsperiode</w:t>
            </w:r>
            <w:r w:rsidRPr="3526B32E" w:rsidR="3526B32E">
              <w:rPr>
                <w:rFonts w:ascii="Calibri" w:hAnsi="Calibri" w:eastAsia="Calibri" w:cs="Calibri"/>
                <w:b w:val="0"/>
                <w:bCs w:val="0"/>
                <w:i w:val="0"/>
                <w:iCs w:val="0"/>
                <w:caps w:val="0"/>
                <w:smallCaps w:val="0"/>
                <w:color w:val="000000" w:themeColor="text1" w:themeTint="FF" w:themeShade="FF"/>
                <w:sz w:val="22"/>
                <w:szCs w:val="22"/>
                <w:vertAlign w:val="superscript"/>
                <w:lang w:val="nb-NO"/>
              </w:rPr>
              <w:t>2</w:t>
            </w:r>
            <w:r w:rsidRPr="3526B32E" w:rsidR="3526B32E">
              <w:rPr>
                <w:rFonts w:ascii="Calibri" w:hAnsi="Calibri" w:eastAsia="Calibri" w:cs="Calibri"/>
                <w:b w:val="0"/>
                <w:bCs w:val="0"/>
                <w:i w:val="0"/>
                <w:iCs w:val="0"/>
                <w:caps w:val="0"/>
                <w:smallCaps w:val="0"/>
                <w:color w:val="000000" w:themeColor="text1" w:themeTint="FF" w:themeShade="FF"/>
                <w:sz w:val="22"/>
                <w:szCs w:val="22"/>
                <w:lang w:val="nb-NO"/>
              </w:rPr>
              <w:t>. Et annet eksempel viser at effekten av 4 milliarder kroner i energiforskningen har gitt 16 mrd. realisert i Norge</w:t>
            </w:r>
            <w:r w:rsidRPr="3526B32E" w:rsidR="3526B32E">
              <w:rPr>
                <w:rFonts w:ascii="Calibri" w:hAnsi="Calibri" w:eastAsia="Calibri" w:cs="Calibri"/>
                <w:b w:val="0"/>
                <w:bCs w:val="0"/>
                <w:i w:val="0"/>
                <w:iCs w:val="0"/>
                <w:caps w:val="0"/>
                <w:smallCaps w:val="0"/>
                <w:color w:val="000000" w:themeColor="text1" w:themeTint="FF" w:themeShade="FF"/>
                <w:sz w:val="22"/>
                <w:szCs w:val="22"/>
                <w:vertAlign w:val="superscript"/>
                <w:lang w:val="nb-NO"/>
              </w:rPr>
              <w:t>3</w:t>
            </w:r>
            <w:r w:rsidRPr="3526B32E" w:rsidR="3526B32E">
              <w:rPr>
                <w:rFonts w:ascii="Calibri" w:hAnsi="Calibri" w:eastAsia="Calibri" w:cs="Calibri"/>
                <w:b w:val="0"/>
                <w:bCs w:val="0"/>
                <w:i w:val="0"/>
                <w:iCs w:val="0"/>
                <w:caps w:val="0"/>
                <w:smallCaps w:val="0"/>
                <w:color w:val="000000" w:themeColor="text1" w:themeTint="FF" w:themeShade="FF"/>
                <w:sz w:val="22"/>
                <w:szCs w:val="22"/>
                <w:lang w:val="nb-NO"/>
              </w:rPr>
              <w:t>.</w:t>
            </w:r>
          </w:p>
          <w:p w:rsidR="3526B32E" w:rsidP="3526B32E" w:rsidRDefault="3526B32E" w14:paraId="5E482AA5" w14:textId="2BD315E6">
            <w:pPr>
              <w:pStyle w:val="NormalWeb"/>
              <w:spacing w:before="0" w:beforeAutospacing="on" w:after="225" w:afterAutospacing="on" w:line="240" w:lineRule="auto"/>
              <w:jc w:val="both"/>
              <w:rPr>
                <w:rFonts w:ascii="Calibri" w:hAnsi="Calibri" w:eastAsia="Calibri" w:cs="Calibri"/>
                <w:b w:val="0"/>
                <w:bCs w:val="0"/>
                <w:i w:val="0"/>
                <w:iCs w:val="0"/>
                <w:caps w:val="0"/>
                <w:smallCaps w:val="0"/>
                <w:color w:val="000000" w:themeColor="text1" w:themeTint="FF" w:themeShade="FF"/>
                <w:sz w:val="22"/>
                <w:szCs w:val="22"/>
              </w:rPr>
            </w:pPr>
            <w:r w:rsidRPr="3526B32E" w:rsidR="3526B32E">
              <w:rPr>
                <w:rFonts w:ascii="Calibri" w:hAnsi="Calibri" w:eastAsia="Calibri" w:cs="Calibri"/>
                <w:b w:val="1"/>
                <w:bCs w:val="1"/>
                <w:i w:val="0"/>
                <w:iCs w:val="0"/>
                <w:caps w:val="0"/>
                <w:smallCaps w:val="0"/>
                <w:color w:val="000000" w:themeColor="text1" w:themeTint="FF" w:themeShade="FF"/>
                <w:sz w:val="22"/>
                <w:szCs w:val="22"/>
                <w:lang w:val="nb-NO"/>
              </w:rPr>
              <w:t>Et mer helhetlig virkemiddelapparat</w:t>
            </w:r>
            <w:r w:rsidRPr="3526B32E" w:rsidR="3526B32E">
              <w:rPr>
                <w:rFonts w:ascii="Calibri" w:hAnsi="Calibri" w:eastAsia="Calibri" w:cs="Calibri"/>
                <w:b w:val="0"/>
                <w:bCs w:val="0"/>
                <w:i w:val="0"/>
                <w:iCs w:val="0"/>
                <w:caps w:val="0"/>
                <w:smallCaps w:val="0"/>
                <w:color w:val="000000" w:themeColor="text1" w:themeTint="FF" w:themeShade="FF"/>
                <w:sz w:val="22"/>
                <w:szCs w:val="22"/>
                <w:lang w:val="nb-NO"/>
              </w:rPr>
              <w:t xml:space="preserve">. Ordningen vil bidra til et mer helhetlig virkemiddelapparat, ved å tette et hull mellom eksisterende virkemiddelapparat. </w:t>
            </w:r>
          </w:p>
          <w:p w:rsidR="3526B32E" w:rsidP="3526B32E" w:rsidRDefault="3526B32E" w14:paraId="6154E2B5" w14:textId="295AE111">
            <w:pPr>
              <w:spacing w:before="120" w:after="240" w:line="288" w:lineRule="auto"/>
              <w:rPr>
                <w:rFonts w:ascii="Calibri" w:hAnsi="Calibri" w:eastAsia="Calibri" w:cs="Calibri"/>
                <w:b w:val="0"/>
                <w:bCs w:val="0"/>
                <w:i w:val="0"/>
                <w:iCs w:val="0"/>
                <w:caps w:val="0"/>
                <w:smallCaps w:val="0"/>
                <w:color w:val="000000" w:themeColor="text1" w:themeTint="FF" w:themeShade="FF"/>
                <w:sz w:val="22"/>
                <w:szCs w:val="22"/>
              </w:rPr>
            </w:pPr>
            <w:r w:rsidRPr="3526B32E" w:rsidR="3526B32E">
              <w:rPr>
                <w:rFonts w:ascii="Calibri" w:hAnsi="Calibri" w:eastAsia="Calibri" w:cs="Calibri"/>
                <w:b w:val="0"/>
                <w:bCs w:val="0"/>
                <w:i w:val="0"/>
                <w:iCs w:val="0"/>
                <w:caps w:val="0"/>
                <w:smallCaps w:val="0"/>
                <w:color w:val="000000" w:themeColor="text1" w:themeTint="FF" w:themeShade="FF"/>
                <w:sz w:val="22"/>
                <w:szCs w:val="22"/>
                <w:lang w:val="nb-NO"/>
              </w:rPr>
              <w:t>Vi ber Stortinget om å styrke distriktsnæringslivets tilgang på forskningsbasert kunnskap ved å etablere FORREGION II. Ordningen bør trappes opp over en 2-årsperiode til 250 MNOK. Vi foreslår derfor at:</w:t>
            </w:r>
          </w:p>
          <w:p w:rsidR="3526B32E" w:rsidP="3526B32E" w:rsidRDefault="3526B32E" w14:paraId="531C0798" w14:textId="73A45944">
            <w:pPr>
              <w:spacing w:before="120" w:after="240" w:line="288" w:lineRule="auto"/>
              <w:rPr>
                <w:rFonts w:ascii="Calibri" w:hAnsi="Calibri" w:eastAsia="Calibri" w:cs="Calibri"/>
                <w:b w:val="0"/>
                <w:bCs w:val="0"/>
                <w:i w:val="0"/>
                <w:iCs w:val="0"/>
                <w:caps w:val="0"/>
                <w:smallCaps w:val="0"/>
                <w:color w:val="000000" w:themeColor="text1" w:themeTint="FF" w:themeShade="FF"/>
                <w:sz w:val="22"/>
                <w:szCs w:val="22"/>
              </w:rPr>
            </w:pPr>
            <w:r w:rsidRPr="3526B32E" w:rsidR="3526B32E">
              <w:rPr>
                <w:rFonts w:ascii="Calibri" w:hAnsi="Calibri" w:eastAsia="Calibri" w:cs="Calibri"/>
                <w:b w:val="0"/>
                <w:bCs w:val="0"/>
                <w:i w:val="0"/>
                <w:iCs w:val="0"/>
                <w:caps w:val="0"/>
                <w:smallCaps w:val="0"/>
                <w:strike w:val="0"/>
                <w:dstrike w:val="0"/>
                <w:color w:val="000000" w:themeColor="text1" w:themeTint="FF" w:themeShade="FF"/>
                <w:sz w:val="22"/>
                <w:szCs w:val="22"/>
                <w:u w:val="single"/>
                <w:lang w:val="nb-NO"/>
              </w:rPr>
              <w:t xml:space="preserve">Kommunal- og distriktsdepartementets Kap 533, post 69 </w:t>
            </w:r>
            <w:r w:rsidRPr="3526B32E" w:rsidR="3526B32E">
              <w:rPr>
                <w:rFonts w:ascii="Calibri" w:hAnsi="Calibri" w:eastAsia="Calibri" w:cs="Calibri"/>
                <w:b w:val="0"/>
                <w:bCs w:val="0"/>
                <w:i w:val="1"/>
                <w:iCs w:val="1"/>
                <w:caps w:val="0"/>
                <w:smallCaps w:val="0"/>
                <w:strike w:val="0"/>
                <w:dstrike w:val="0"/>
                <w:color w:val="000000" w:themeColor="text1" w:themeTint="FF" w:themeShade="FF"/>
                <w:sz w:val="22"/>
                <w:szCs w:val="22"/>
                <w:u w:val="single"/>
                <w:lang w:val="nb-NO"/>
              </w:rPr>
              <w:t>Mobilisering til forskingsbasert innovasjon styrkes med 125 mill. kr i 2025.</w:t>
            </w:r>
          </w:p>
          <w:p w:rsidR="3526B32E" w:rsidP="3526B32E" w:rsidRDefault="3526B32E" w14:paraId="664F7F8B" w14:textId="5C86990C">
            <w:pPr>
              <w:spacing w:before="0" w:beforeAutospacing="off" w:after="225" w:afterAutospacing="off" w:line="240" w:lineRule="auto"/>
              <w:jc w:val="both"/>
              <w:rPr>
                <w:rFonts w:ascii="Calibri" w:hAnsi="Calibri" w:eastAsia="Calibri" w:cs="Calibri"/>
                <w:b w:val="0"/>
                <w:bCs w:val="0"/>
                <w:i w:val="0"/>
                <w:iCs w:val="0"/>
                <w:caps w:val="0"/>
                <w:smallCaps w:val="0"/>
                <w:color w:val="000000" w:themeColor="text1" w:themeTint="FF" w:themeShade="FF"/>
                <w:sz w:val="22"/>
                <w:szCs w:val="22"/>
              </w:rPr>
            </w:pPr>
          </w:p>
        </w:tc>
      </w:tr>
    </w:tbl>
    <w:p w:rsidR="3526B32E" w:rsidP="3526B32E" w:rsidRDefault="3526B32E" w14:paraId="3C3A9D10" w14:textId="101EF418">
      <w:pPr>
        <w:pBdr>
          <w:top w:val="single" w:color="FF000000" w:sz="4" w:space="1"/>
        </w:pBdr>
        <w:rPr>
          <w:rFonts w:ascii="Calibri" w:hAnsi="Calibri" w:cs="Calibri" w:asciiTheme="minorAscii" w:hAnsiTheme="minorAscii" w:cstheme="minorAscii"/>
          <w:sz w:val="20"/>
          <w:szCs w:val="20"/>
        </w:rPr>
      </w:pPr>
    </w:p>
    <w:sectPr w:rsidRPr="00276015" w:rsidR="00900F7D" w:rsidSect="000D5765">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993" w:right="1133"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1D70" w:rsidP="0032655B" w:rsidRDefault="00DC1D70" w14:paraId="66D3F43B" w14:textId="77777777">
      <w:r>
        <w:separator/>
      </w:r>
    </w:p>
  </w:endnote>
  <w:endnote w:type="continuationSeparator" w:id="0">
    <w:p w:rsidR="00DC1D70" w:rsidP="0032655B" w:rsidRDefault="00DC1D70" w14:paraId="72705AB0" w14:textId="77777777">
      <w:r>
        <w:continuationSeparator/>
      </w:r>
    </w:p>
  </w:endnote>
  <w:endnote w:type="continuationNotice" w:id="1">
    <w:p w:rsidR="00DC1D70" w:rsidRDefault="00DC1D70" w14:paraId="4120D9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ierstadt">
    <w:charset w:val="00"/>
    <w:family w:val="swiss"/>
    <w:pitch w:val="variable"/>
    <w:sig w:usb0="8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dale Mono">
    <w:altName w:val="Courier New"/>
    <w:charset w:val="00"/>
    <w:family w:val="modern"/>
    <w:pitch w:val="fixed"/>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7873" w:rsidRDefault="001E7873" w14:paraId="361D482B"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611F" w:rsidP="00081397" w:rsidRDefault="00FB611F" w14:paraId="538ED5A1" w14:textId="77777777">
    <w:pPr>
      <w:pStyle w:val="Bunntekst"/>
      <w:jc w:val="center"/>
      <w:rPr>
        <w:rFonts w:ascii="Andale Mono" w:hAnsi="Andale Mono"/>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FB611F" w:rsidP="00081397" w:rsidRDefault="00CF705C" w14:paraId="67212A2D" w14:textId="35F682EE">
    <w:pPr>
      <w:pStyle w:val="Bunntekst"/>
      <w:tabs>
        <w:tab w:val="clear" w:pos="4536"/>
        <w:tab w:val="clear" w:pos="9072"/>
        <w:tab w:val="left" w:pos="1276"/>
        <w:tab w:val="right" w:pos="6096"/>
        <w:tab w:val="left" w:pos="6521"/>
      </w:tabs>
      <w:ind w:right="-995"/>
      <w:rPr>
        <w:rFonts w:ascii="Andale Mono" w:hAnsi="Andale Mono"/>
        <w:sz w:val="16"/>
      </w:rPr>
    </w:pPr>
    <w:r>
      <w:rPr>
        <w:rFonts w:ascii="Arial" w:hAnsi="Arial" w:cs="Arial"/>
        <w:noProof/>
        <w:color w:val="336699"/>
        <w:sz w:val="20"/>
      </w:rPr>
      <mc:AlternateContent>
        <mc:Choice Requires="wps">
          <w:drawing>
            <wp:anchor distT="0" distB="0" distL="114300" distR="114300" simplePos="0" relativeHeight="251658240" behindDoc="0" locked="0" layoutInCell="1" allowOverlap="1" wp14:anchorId="447E3880" wp14:editId="4361A6D5">
              <wp:simplePos x="0" y="0"/>
              <wp:positionH relativeFrom="column">
                <wp:posOffset>54553</wp:posOffset>
              </wp:positionH>
              <wp:positionV relativeFrom="paragraph">
                <wp:posOffset>-100918</wp:posOffset>
              </wp:positionV>
              <wp:extent cx="6981493" cy="522539"/>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981493" cy="522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54406" w:rsidR="00FB611F" w:rsidP="00081397" w:rsidRDefault="00FB611F" w14:paraId="5F2FB72E" w14:textId="77777777">
                          <w:pPr>
                            <w:ind w:left="1276" w:hanging="1276"/>
                            <w:rPr>
                              <w:rFonts w:ascii="Arial" w:hAnsi="Arial" w:cs="Arial"/>
                              <w:sz w:val="18"/>
                              <w:szCs w:val="18"/>
                              <w:lang w:val="nn-NO"/>
                            </w:rPr>
                          </w:pPr>
                          <w:r w:rsidRPr="00A54406">
                            <w:rPr>
                              <w:rFonts w:ascii="Arial" w:hAnsi="Arial" w:cs="Arial"/>
                              <w:sz w:val="18"/>
                              <w:szCs w:val="18"/>
                              <w:lang w:val="nn-NO"/>
                            </w:rPr>
                            <w:br/>
                          </w:r>
                        </w:p>
                        <w:p w:rsidRPr="00A54406" w:rsidR="00A54406" w:rsidP="006F312B" w:rsidRDefault="00CF705C" w14:paraId="46D0AAE9" w14:textId="37EEC2ED">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r>
                          <w:r w:rsidR="00A54406">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w:history="1" r:id="rId1">
                            <w:r w:rsidRPr="00A54406" w:rsidR="006F312B">
                              <w:rPr>
                                <w:rStyle w:val="Hyperkobling"/>
                                <w:rFonts w:asciiTheme="minorHAnsi" w:hAnsiTheme="minorHAnsi" w:cstheme="minorHAnsi"/>
                                <w:sz w:val="18"/>
                                <w:szCs w:val="18"/>
                                <w:lang w:val="nn-NO"/>
                              </w:rPr>
                              <w:t>agnes.landstad@abelia.no</w:t>
                            </w:r>
                          </w:hyperlink>
                        </w:p>
                        <w:p w:rsidRPr="00A54406" w:rsidR="00CF705C" w:rsidP="006F312B" w:rsidRDefault="00A54406" w14:paraId="7D631EEF" w14:textId="2F190100">
                          <w:pPr>
                            <w:pStyle w:val="Topptekst"/>
                            <w:rPr>
                              <w:rFonts w:asciiTheme="minorHAnsi" w:hAnsiTheme="minorHAnsi" w:cstheme="minorHAnsi"/>
                              <w:sz w:val="18"/>
                              <w:szCs w:val="18"/>
                              <w:lang w:val="nn-NO"/>
                            </w:rPr>
                          </w:pPr>
                          <w:hyperlink w:history="1" r:id="rId2">
                            <w:r w:rsidRPr="00A54406">
                              <w:rPr>
                                <w:rStyle w:val="Hyperkobling"/>
                                <w:rFonts w:asciiTheme="minorHAnsi" w:hAnsiTheme="minorHAnsi" w:cstheme="minorHAnsi"/>
                                <w:sz w:val="18"/>
                                <w:szCs w:val="18"/>
                                <w:lang w:val="nn-NO"/>
                              </w:rPr>
                              <w:t>https://www.abelia.no/bransjeforeninger/ffa-forskningsinstituttenes-fellesarena/</w:t>
                            </w:r>
                          </w:hyperlink>
                        </w:p>
                        <w:p w:rsidRPr="00A54406" w:rsidR="00A54406" w:rsidP="006F312B" w:rsidRDefault="00A54406" w14:paraId="1234AD77" w14:textId="77777777">
                          <w:pPr>
                            <w:pStyle w:val="Topptekst"/>
                            <w:rPr>
                              <w:sz w:val="18"/>
                              <w:szCs w:val="18"/>
                              <w:lang w:val="nn-NO"/>
                            </w:rPr>
                          </w:pPr>
                        </w:p>
                        <w:p w:rsidRPr="00A54406" w:rsidR="00FB611F" w:rsidP="00081397" w:rsidRDefault="00FB611F" w14:paraId="638BB46C" w14:textId="77777777">
                          <w:pPr>
                            <w:ind w:left="1695" w:hanging="1695"/>
                            <w:rPr>
                              <w:sz w:val="18"/>
                              <w:szCs w:val="18"/>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5E70BB6">
            <v:shapetype id="_x0000_t202" coordsize="21600,21600" o:spt="202" path="m,l,21600r21600,l21600,xe" w14:anchorId="447E3880">
              <v:stroke joinstyle="miter"/>
              <v:path gradientshapeok="t" o:connecttype="rect"/>
            </v:shapetype>
            <v:shape id="Text Box 5" style="position:absolute;margin-left:4.3pt;margin-top:-7.95pt;width:549.7pt;height:41.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">
              <v:textbox>
                <w:txbxContent>
                  <w:p w:rsidRPr="00A54406" w:rsidR="00FB611F" w:rsidP="00081397" w:rsidRDefault="00FB611F" w14:paraId="672A6659" w14:textId="77777777">
                    <w:pPr>
                      <w:ind w:left="1276" w:hanging="1276"/>
                      <w:rPr>
                        <w:rFonts w:ascii="Arial" w:hAnsi="Arial" w:cs="Arial"/>
                        <w:sz w:val="18"/>
                        <w:szCs w:val="18"/>
                        <w:lang w:val="nn-NO"/>
                      </w:rPr>
                    </w:pPr>
                    <w:r w:rsidRPr="00A54406">
                      <w:rPr>
                        <w:rFonts w:ascii="Arial" w:hAnsi="Arial" w:cs="Arial"/>
                        <w:sz w:val="18"/>
                        <w:szCs w:val="18"/>
                        <w:lang w:val="nn-NO"/>
                      </w:rPr>
                      <w:br/>
                    </w:r>
                  </w:p>
                  <w:p w:rsidRPr="00A54406" w:rsidR="00A54406" w:rsidP="006F312B" w:rsidRDefault="00CF705C" w14:paraId="018B1C95" w14:textId="37EEC2ED">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r>
                    <w:r w:rsidR="00A54406">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w:history="1" r:id="rId3">
                      <w:r w:rsidRPr="00A54406" w:rsidR="006F312B">
                        <w:rPr>
                          <w:rStyle w:val="Hyperkobling"/>
                          <w:rFonts w:asciiTheme="minorHAnsi" w:hAnsiTheme="minorHAnsi" w:cstheme="minorHAnsi"/>
                          <w:sz w:val="18"/>
                          <w:szCs w:val="18"/>
                          <w:lang w:val="nn-NO"/>
                        </w:rPr>
                        <w:t>agnes.landstad@abelia.no</w:t>
                      </w:r>
                    </w:hyperlink>
                  </w:p>
                  <w:p w:rsidRPr="00A54406" w:rsidR="00CF705C" w:rsidP="006F312B" w:rsidRDefault="00A54406" w14:paraId="652936D2" w14:textId="2F190100">
                    <w:pPr>
                      <w:pStyle w:val="Topptekst"/>
                      <w:rPr>
                        <w:rFonts w:asciiTheme="minorHAnsi" w:hAnsiTheme="minorHAnsi" w:cstheme="minorHAnsi"/>
                        <w:sz w:val="18"/>
                        <w:szCs w:val="18"/>
                        <w:lang w:val="nn-NO"/>
                      </w:rPr>
                    </w:pPr>
                    <w:hyperlink w:history="1" r:id="rId4">
                      <w:r w:rsidRPr="00A54406">
                        <w:rPr>
                          <w:rStyle w:val="Hyperkobling"/>
                          <w:rFonts w:asciiTheme="minorHAnsi" w:hAnsiTheme="minorHAnsi" w:cstheme="minorHAnsi"/>
                          <w:sz w:val="18"/>
                          <w:szCs w:val="18"/>
                          <w:lang w:val="nn-NO"/>
                        </w:rPr>
                        <w:t>https://www.abelia.no/bransjeforeninger/ffa-forskningsinstituttenes-fellesarena/</w:t>
                      </w:r>
                    </w:hyperlink>
                  </w:p>
                  <w:p w:rsidRPr="00A54406" w:rsidR="00A54406" w:rsidP="006F312B" w:rsidRDefault="00A54406" w14:paraId="0A37501D" w14:textId="77777777">
                    <w:pPr>
                      <w:pStyle w:val="Topptekst"/>
                      <w:rPr>
                        <w:sz w:val="18"/>
                        <w:szCs w:val="18"/>
                        <w:lang w:val="nn-NO"/>
                      </w:rPr>
                    </w:pPr>
                  </w:p>
                  <w:p w:rsidRPr="00A54406" w:rsidR="00FB611F" w:rsidP="00081397" w:rsidRDefault="00FB611F" w14:paraId="5DAB6C7B" w14:textId="77777777">
                    <w:pPr>
                      <w:ind w:left="1695" w:hanging="1695"/>
                      <w:rPr>
                        <w:sz w:val="18"/>
                        <w:szCs w:val="18"/>
                        <w:lang w:val="nn-NO"/>
                      </w:rPr>
                    </w:pPr>
                  </w:p>
                </w:txbxContent>
              </v:textbox>
            </v:shape>
          </w:pict>
        </mc:Fallback>
      </mc:AlternateContent>
    </w:r>
    <w:r w:rsidR="00FB786A">
      <w:rPr>
        <w:noProof/>
      </w:rPr>
      <mc:AlternateContent>
        <mc:Choice Requires="wps">
          <w:drawing>
            <wp:anchor distT="0" distB="0" distL="114300" distR="114300" simplePos="0" relativeHeight="251658243" behindDoc="0" locked="0" layoutInCell="1" allowOverlap="1" wp14:anchorId="738B3A64" wp14:editId="55C70F2C">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2655B" w:rsidR="00FB611F" w:rsidP="0032655B" w:rsidRDefault="00FB611F" w14:paraId="34E63290" w14:textId="77777777"/>
                        <w:p w:rsidR="00FB611F" w:rsidRDefault="00FB611F" w14:paraId="7E2E88C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EE72515">
            <v:shape id="Text Box 16" style="position:absolute;margin-left:261.5pt;margin-top:-19.1pt;width:3.55pt;height:3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" w14:anchorId="738B3A64">
              <v:textbox>
                <w:txbxContent>
                  <w:p w:rsidRPr="0032655B" w:rsidR="00FB611F" w:rsidP="0032655B" w:rsidRDefault="00FB611F" w14:paraId="02EB378F" w14:textId="77777777"/>
                  <w:p w:rsidR="00FB611F" w:rsidRDefault="00FB611F" w14:paraId="6A05A809" w14:textId="77777777"/>
                </w:txbxContent>
              </v:textbox>
            </v:shape>
          </w:pict>
        </mc:Fallback>
      </mc:AlternateContent>
    </w:r>
    <w:r w:rsidR="00FB786A">
      <w:rPr>
        <w:noProof/>
      </w:rPr>
      <mc:AlternateContent>
        <mc:Choice Requires="wps">
          <w:drawing>
            <wp:anchor distT="0" distB="0" distL="114300" distR="114300" simplePos="0" relativeHeight="251658244" behindDoc="0" locked="0" layoutInCell="1" allowOverlap="1" wp14:anchorId="62329C08" wp14:editId="4A98D97D">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2655B" w:rsidR="00FB611F" w:rsidP="0032655B" w:rsidRDefault="00FB611F" w14:paraId="487502F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8506A72">
            <v:shape id="Text Box 17" style="position:absolute;margin-left:386.15pt;margin-top:-.1pt;width:5.7pt;height:10.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" w14:anchorId="62329C08">
              <v:textbox>
                <w:txbxContent>
                  <w:p w:rsidRPr="0032655B" w:rsidR="00FB611F" w:rsidP="0032655B" w:rsidRDefault="00FB611F" w14:paraId="5A39BBE3" w14:textId="77777777"/>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58242" behindDoc="0" locked="0" layoutInCell="1" allowOverlap="1" wp14:anchorId="64DC708B" wp14:editId="77D6600E">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80AC6" w:rsidR="00FB611F" w:rsidP="0032655B" w:rsidRDefault="00FB611F" w14:paraId="43702AC9" w14:textId="77777777">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rsidRPr="00D80AC6" w:rsidR="00FB611F" w:rsidP="00081397" w:rsidRDefault="00FB611F" w14:paraId="4126317E" w14:textId="7777777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CD9D7E">
            <v:shape id="Text Box 15" style="position:absolute;margin-left:69.7pt;margin-top:22.55pt;width:186.05pt;height:3.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" w14:anchorId="64DC708B">
              <v:textbox>
                <w:txbxContent>
                  <w:p w:rsidRPr="00D80AC6" w:rsidR="00FB611F" w:rsidP="0032655B" w:rsidRDefault="00FB611F" w14:paraId="7157512A" w14:textId="77777777">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rsidRPr="00D80AC6" w:rsidR="00FB611F" w:rsidP="00081397" w:rsidRDefault="00FB611F" w14:paraId="41C8F396" w14:textId="77777777">
                    <w:pPr>
                      <w:ind w:left="1695" w:hanging="1695"/>
                      <w:rPr>
                        <w:lang w:val="nn-NO"/>
                      </w:rPr>
                    </w:pPr>
                  </w:p>
                </w:txbxContent>
              </v:textbox>
            </v:shape>
          </w:pict>
        </mc:Fallback>
      </mc:AlternateContent>
    </w:r>
    <w:r w:rsidR="00FB786A">
      <w:rPr>
        <w:noProof/>
      </w:rPr>
      <mc:AlternateContent>
        <mc:Choice Requires="wps">
          <w:drawing>
            <wp:anchor distT="0" distB="0" distL="114300" distR="114300" simplePos="0" relativeHeight="251658241" behindDoc="0" locked="0" layoutInCell="1" allowOverlap="1" wp14:anchorId="764D508A" wp14:editId="4D09AFD7">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11F" w:rsidRDefault="00FB611F" w14:paraId="5DDF340E" w14:textId="77777777">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BF3F52A">
            <v:shape id="Text Box 7" style="position:absolute;margin-left:391.85pt;margin-top:-19.1pt;width:117.35pt;height:2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" w14:anchorId="764D508A">
              <v:textbox>
                <w:txbxContent>
                  <w:p w:rsidR="00FB611F" w:rsidRDefault="00FB611F" w14:paraId="72A3D3EC" w14:textId="77777777">
                    <w:r>
                      <w:rPr>
                        <w:rFonts w:ascii="Arial" w:hAnsi="Arial" w:cs="Arial"/>
                        <w:sz w:val="18"/>
                        <w:szCs w:val="18"/>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1D70" w:rsidP="0032655B" w:rsidRDefault="00DC1D70" w14:paraId="0FD0A7DB" w14:textId="77777777">
      <w:r>
        <w:separator/>
      </w:r>
    </w:p>
  </w:footnote>
  <w:footnote w:type="continuationSeparator" w:id="0">
    <w:p w:rsidR="00DC1D70" w:rsidP="0032655B" w:rsidRDefault="00DC1D70" w14:paraId="4E9596DC" w14:textId="77777777">
      <w:r>
        <w:continuationSeparator/>
      </w:r>
    </w:p>
  </w:footnote>
  <w:footnote w:type="continuationNotice" w:id="1">
    <w:p w:rsidR="00DC1D70" w:rsidRDefault="00DC1D70" w14:paraId="551F9C5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611F" w:rsidRDefault="00F04FB7" w14:paraId="29ADD1AD" w14:textId="77777777">
    <w:pPr>
      <w:pStyle w:val="Topptekst"/>
      <w:framePr w:wrap="around" w:hAnchor="margin" w:vAnchor="text" w:xAlign="right" w:y="1"/>
      <w:rPr>
        <w:rStyle w:val="Sidetall"/>
      </w:rPr>
    </w:pPr>
    <w:r>
      <w:rPr>
        <w:rStyle w:val="Sidetall"/>
      </w:rPr>
      <w:fldChar w:fldCharType="begin"/>
    </w:r>
    <w:r w:rsidR="00FB611F">
      <w:rPr>
        <w:rStyle w:val="Sidetall"/>
      </w:rPr>
      <w:instrText xml:space="preserve">PAGE  </w:instrText>
    </w:r>
    <w:r>
      <w:rPr>
        <w:rStyle w:val="Sidetall"/>
      </w:rPr>
      <w:fldChar w:fldCharType="separate"/>
    </w:r>
    <w:r w:rsidR="00FB611F">
      <w:rPr>
        <w:rStyle w:val="Sidetall"/>
        <w:noProof/>
      </w:rPr>
      <w:t>1</w:t>
    </w:r>
    <w:r>
      <w:rPr>
        <w:rStyle w:val="Sidetall"/>
      </w:rPr>
      <w:fldChar w:fldCharType="end"/>
    </w:r>
  </w:p>
  <w:p w:rsidR="00FB611F" w:rsidRDefault="00FB611F" w14:paraId="0C519B1D" w14:textId="77777777">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0010A" w:rsidR="00FB611F" w:rsidRDefault="00F04FB7" w14:paraId="09BBE5ED" w14:textId="77777777">
    <w:pPr>
      <w:pStyle w:val="Topptekst"/>
      <w:framePr w:wrap="around" w:hAnchor="margin" w:vAnchor="text" w:xAlign="right" w:y="1"/>
      <w:rPr>
        <w:rStyle w:val="Sidetall"/>
        <w:i/>
        <w:sz w:val="20"/>
      </w:rPr>
    </w:pPr>
    <w:r w:rsidRPr="0060010A">
      <w:rPr>
        <w:rStyle w:val="Sidetall"/>
        <w:i/>
        <w:sz w:val="20"/>
      </w:rPr>
      <w:fldChar w:fldCharType="begin"/>
    </w:r>
    <w:r w:rsidRPr="0060010A" w:rsidR="00FB611F">
      <w:rPr>
        <w:rStyle w:val="Sidetall"/>
        <w:i/>
        <w:sz w:val="20"/>
      </w:rPr>
      <w:instrText xml:space="preserve">PAGE  </w:instrText>
    </w:r>
    <w:r w:rsidRPr="0060010A">
      <w:rPr>
        <w:rStyle w:val="Sidetall"/>
        <w:i/>
        <w:sz w:val="20"/>
      </w:rPr>
      <w:fldChar w:fldCharType="separate"/>
    </w:r>
    <w:r w:rsidR="004B4F9D">
      <w:rPr>
        <w:rStyle w:val="Sidetall"/>
        <w:i/>
        <w:noProof/>
        <w:sz w:val="20"/>
      </w:rPr>
      <w:t>2</w:t>
    </w:r>
    <w:r w:rsidRPr="0060010A">
      <w:rPr>
        <w:rStyle w:val="Sidetall"/>
        <w:i/>
        <w:sz w:val="20"/>
      </w:rPr>
      <w:fldChar w:fldCharType="end"/>
    </w:r>
    <w:r w:rsidRPr="0060010A" w:rsidR="00FB611F">
      <w:rPr>
        <w:rStyle w:val="Sidetall"/>
        <w:i/>
        <w:sz w:val="20"/>
      </w:rPr>
      <w:t xml:space="preserve"> av </w:t>
    </w:r>
    <w:r w:rsidRPr="0060010A">
      <w:rPr>
        <w:rStyle w:val="Sidetall"/>
        <w:i/>
        <w:sz w:val="20"/>
      </w:rPr>
      <w:fldChar w:fldCharType="begin"/>
    </w:r>
    <w:r w:rsidRPr="0060010A" w:rsidR="00FB611F">
      <w:rPr>
        <w:rStyle w:val="Sidetall"/>
        <w:i/>
        <w:sz w:val="20"/>
      </w:rPr>
      <w:instrText xml:space="preserve"> NUMPAGES </w:instrText>
    </w:r>
    <w:r w:rsidRPr="0060010A">
      <w:rPr>
        <w:rStyle w:val="Sidetall"/>
        <w:i/>
        <w:sz w:val="20"/>
      </w:rPr>
      <w:fldChar w:fldCharType="separate"/>
    </w:r>
    <w:r w:rsidR="004B4F9D">
      <w:rPr>
        <w:rStyle w:val="Sidetall"/>
        <w:i/>
        <w:noProof/>
        <w:sz w:val="20"/>
      </w:rPr>
      <w:t>3</w:t>
    </w:r>
    <w:r w:rsidRPr="0060010A">
      <w:rPr>
        <w:rStyle w:val="Sidetall"/>
        <w:i/>
        <w:sz w:val="20"/>
      </w:rPr>
      <w:fldChar w:fldCharType="end"/>
    </w:r>
  </w:p>
  <w:p w:rsidR="00FB611F" w:rsidRDefault="00FB611F" w14:paraId="08707B89" w14:textId="77777777">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F705C" w:rsidR="00FB611F" w:rsidP="00CF705C" w:rsidRDefault="000D5765" w14:paraId="3F2915C4" w14:textId="26D66904">
    <w:pPr>
      <w:pStyle w:val="Topptekst"/>
      <w:jc w:val="right"/>
      <w:rPr>
        <w:rFonts w:asciiTheme="minorHAnsi" w:hAnsiTheme="minorHAnsi" w:cstheme="minorHAnsi"/>
        <w:sz w:val="20"/>
        <w:lang w:val="nn-NO"/>
      </w:rPr>
    </w:pPr>
    <w:r>
      <w:rPr>
        <w:noProof/>
      </w:rPr>
      <w:drawing>
        <wp:inline distT="0" distB="0" distL="0" distR="0" wp14:anchorId="65D1EA9E" wp14:editId="20269707">
          <wp:extent cx="2469515" cy="422023"/>
          <wp:effectExtent l="0" t="0" r="698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520" cy="435012"/>
                  </a:xfrm>
                  <a:prstGeom prst="rect">
                    <a:avLst/>
                  </a:prstGeom>
                  <a:noFill/>
                  <a:ln>
                    <a:noFill/>
                  </a:ln>
                </pic:spPr>
              </pic:pic>
            </a:graphicData>
          </a:graphic>
        </wp:inline>
      </w:drawing>
    </w:r>
  </w:p>
  <w:p w:rsidRPr="000606B2" w:rsidR="00FB611F" w:rsidP="00081397" w:rsidRDefault="00FB611F" w14:paraId="2634D0AE" w14:textId="77777777">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1">
    <w:nsid w:val="3ee561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cd897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558a8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69abc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064b1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85604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7a2c4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6C3C9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3053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F65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304D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E27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C04AB2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EE0A15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0972A42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F36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6391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E44CAE"/>
    <w:multiLevelType w:val="multilevel"/>
    <w:tmpl w:val="EC1A62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09181A7C"/>
    <w:multiLevelType w:val="hybridMultilevel"/>
    <w:tmpl w:val="6368FA2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0B9F7D85"/>
    <w:multiLevelType w:val="hybridMultilevel"/>
    <w:tmpl w:val="DD0A4F1E"/>
    <w:lvl w:ilvl="0" w:tplc="E5A47BCC">
      <w:numFmt w:val="bullet"/>
      <w:lvlText w:val="-"/>
      <w:lvlJc w:val="left"/>
      <w:pPr>
        <w:tabs>
          <w:tab w:val="num" w:pos="720"/>
        </w:tabs>
        <w:ind w:left="720" w:hanging="360"/>
      </w:pPr>
      <w:rPr>
        <w:rFonts w:hint="default" w:ascii="Times New Roman" w:hAnsi="Times New Roman" w:eastAsia="Times New Roman" w:cs="Times New Roman"/>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0C875575"/>
    <w:multiLevelType w:val="hybridMultilevel"/>
    <w:tmpl w:val="BFBAD7FE"/>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0F544300"/>
    <w:multiLevelType w:val="hybridMultilevel"/>
    <w:tmpl w:val="1828400C"/>
    <w:lvl w:ilvl="0" w:tplc="636A5FBC">
      <w:start w:val="1"/>
      <w:numFmt w:val="bullet"/>
      <w:lvlText w:val="•"/>
      <w:lvlJc w:val="left"/>
      <w:pPr>
        <w:tabs>
          <w:tab w:val="num" w:pos="720"/>
        </w:tabs>
        <w:ind w:left="720" w:hanging="360"/>
      </w:pPr>
      <w:rPr>
        <w:rFonts w:hint="default" w:ascii="Arial" w:hAnsi="Arial"/>
      </w:rPr>
    </w:lvl>
    <w:lvl w:ilvl="1" w:tplc="4A0E776C" w:tentative="1">
      <w:start w:val="1"/>
      <w:numFmt w:val="bullet"/>
      <w:lvlText w:val="•"/>
      <w:lvlJc w:val="left"/>
      <w:pPr>
        <w:tabs>
          <w:tab w:val="num" w:pos="1440"/>
        </w:tabs>
        <w:ind w:left="1440" w:hanging="360"/>
      </w:pPr>
      <w:rPr>
        <w:rFonts w:hint="default" w:ascii="Arial" w:hAnsi="Arial"/>
      </w:rPr>
    </w:lvl>
    <w:lvl w:ilvl="2" w:tplc="DE68EFF8" w:tentative="1">
      <w:start w:val="1"/>
      <w:numFmt w:val="bullet"/>
      <w:lvlText w:val="•"/>
      <w:lvlJc w:val="left"/>
      <w:pPr>
        <w:tabs>
          <w:tab w:val="num" w:pos="2160"/>
        </w:tabs>
        <w:ind w:left="2160" w:hanging="360"/>
      </w:pPr>
      <w:rPr>
        <w:rFonts w:hint="default" w:ascii="Arial" w:hAnsi="Arial"/>
      </w:rPr>
    </w:lvl>
    <w:lvl w:ilvl="3" w:tplc="7F6CD008" w:tentative="1">
      <w:start w:val="1"/>
      <w:numFmt w:val="bullet"/>
      <w:lvlText w:val="•"/>
      <w:lvlJc w:val="left"/>
      <w:pPr>
        <w:tabs>
          <w:tab w:val="num" w:pos="2880"/>
        </w:tabs>
        <w:ind w:left="2880" w:hanging="360"/>
      </w:pPr>
      <w:rPr>
        <w:rFonts w:hint="default" w:ascii="Arial" w:hAnsi="Arial"/>
      </w:rPr>
    </w:lvl>
    <w:lvl w:ilvl="4" w:tplc="6950AEA6" w:tentative="1">
      <w:start w:val="1"/>
      <w:numFmt w:val="bullet"/>
      <w:lvlText w:val="•"/>
      <w:lvlJc w:val="left"/>
      <w:pPr>
        <w:tabs>
          <w:tab w:val="num" w:pos="3600"/>
        </w:tabs>
        <w:ind w:left="3600" w:hanging="360"/>
      </w:pPr>
      <w:rPr>
        <w:rFonts w:hint="default" w:ascii="Arial" w:hAnsi="Arial"/>
      </w:rPr>
    </w:lvl>
    <w:lvl w:ilvl="5" w:tplc="C7E2C43C" w:tentative="1">
      <w:start w:val="1"/>
      <w:numFmt w:val="bullet"/>
      <w:lvlText w:val="•"/>
      <w:lvlJc w:val="left"/>
      <w:pPr>
        <w:tabs>
          <w:tab w:val="num" w:pos="4320"/>
        </w:tabs>
        <w:ind w:left="4320" w:hanging="360"/>
      </w:pPr>
      <w:rPr>
        <w:rFonts w:hint="default" w:ascii="Arial" w:hAnsi="Arial"/>
      </w:rPr>
    </w:lvl>
    <w:lvl w:ilvl="6" w:tplc="A9CCA4CE" w:tentative="1">
      <w:start w:val="1"/>
      <w:numFmt w:val="bullet"/>
      <w:lvlText w:val="•"/>
      <w:lvlJc w:val="left"/>
      <w:pPr>
        <w:tabs>
          <w:tab w:val="num" w:pos="5040"/>
        </w:tabs>
        <w:ind w:left="5040" w:hanging="360"/>
      </w:pPr>
      <w:rPr>
        <w:rFonts w:hint="default" w:ascii="Arial" w:hAnsi="Arial"/>
      </w:rPr>
    </w:lvl>
    <w:lvl w:ilvl="7" w:tplc="E48A2A36" w:tentative="1">
      <w:start w:val="1"/>
      <w:numFmt w:val="bullet"/>
      <w:lvlText w:val="•"/>
      <w:lvlJc w:val="left"/>
      <w:pPr>
        <w:tabs>
          <w:tab w:val="num" w:pos="5760"/>
        </w:tabs>
        <w:ind w:left="5760" w:hanging="360"/>
      </w:pPr>
      <w:rPr>
        <w:rFonts w:hint="default" w:ascii="Arial" w:hAnsi="Arial"/>
      </w:rPr>
    </w:lvl>
    <w:lvl w:ilvl="8" w:tplc="CD84D15E"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13205D00"/>
    <w:multiLevelType w:val="hybridMultilevel"/>
    <w:tmpl w:val="2ED4CBC2"/>
    <w:lvl w:ilvl="0" w:tplc="04140001">
      <w:start w:val="1"/>
      <w:numFmt w:val="bullet"/>
      <w:lvlText w:val=""/>
      <w:lvlJc w:val="left"/>
      <w:pPr>
        <w:tabs>
          <w:tab w:val="num" w:pos="840"/>
        </w:tabs>
        <w:ind w:left="840" w:hanging="360"/>
      </w:pPr>
      <w:rPr>
        <w:rFonts w:hint="default" w:ascii="Symbol" w:hAnsi="Symbol"/>
      </w:rPr>
    </w:lvl>
    <w:lvl w:ilvl="1" w:tplc="04140003" w:tentative="1">
      <w:start w:val="1"/>
      <w:numFmt w:val="bullet"/>
      <w:lvlText w:val="o"/>
      <w:lvlJc w:val="left"/>
      <w:pPr>
        <w:tabs>
          <w:tab w:val="num" w:pos="1560"/>
        </w:tabs>
        <w:ind w:left="1560" w:hanging="360"/>
      </w:pPr>
      <w:rPr>
        <w:rFonts w:hint="default" w:ascii="Courier New" w:hAnsi="Courier New" w:cs="Courier New"/>
      </w:rPr>
    </w:lvl>
    <w:lvl w:ilvl="2" w:tplc="04140005" w:tentative="1">
      <w:start w:val="1"/>
      <w:numFmt w:val="bullet"/>
      <w:lvlText w:val=""/>
      <w:lvlJc w:val="left"/>
      <w:pPr>
        <w:tabs>
          <w:tab w:val="num" w:pos="2280"/>
        </w:tabs>
        <w:ind w:left="2280" w:hanging="360"/>
      </w:pPr>
      <w:rPr>
        <w:rFonts w:hint="default" w:ascii="Wingdings" w:hAnsi="Wingdings"/>
      </w:rPr>
    </w:lvl>
    <w:lvl w:ilvl="3" w:tplc="04140001" w:tentative="1">
      <w:start w:val="1"/>
      <w:numFmt w:val="bullet"/>
      <w:lvlText w:val=""/>
      <w:lvlJc w:val="left"/>
      <w:pPr>
        <w:tabs>
          <w:tab w:val="num" w:pos="3000"/>
        </w:tabs>
        <w:ind w:left="3000" w:hanging="360"/>
      </w:pPr>
      <w:rPr>
        <w:rFonts w:hint="default" w:ascii="Symbol" w:hAnsi="Symbol"/>
      </w:rPr>
    </w:lvl>
    <w:lvl w:ilvl="4" w:tplc="04140003" w:tentative="1">
      <w:start w:val="1"/>
      <w:numFmt w:val="bullet"/>
      <w:lvlText w:val="o"/>
      <w:lvlJc w:val="left"/>
      <w:pPr>
        <w:tabs>
          <w:tab w:val="num" w:pos="3720"/>
        </w:tabs>
        <w:ind w:left="3720" w:hanging="360"/>
      </w:pPr>
      <w:rPr>
        <w:rFonts w:hint="default" w:ascii="Courier New" w:hAnsi="Courier New" w:cs="Courier New"/>
      </w:rPr>
    </w:lvl>
    <w:lvl w:ilvl="5" w:tplc="04140005" w:tentative="1">
      <w:start w:val="1"/>
      <w:numFmt w:val="bullet"/>
      <w:lvlText w:val=""/>
      <w:lvlJc w:val="left"/>
      <w:pPr>
        <w:tabs>
          <w:tab w:val="num" w:pos="4440"/>
        </w:tabs>
        <w:ind w:left="4440" w:hanging="360"/>
      </w:pPr>
      <w:rPr>
        <w:rFonts w:hint="default" w:ascii="Wingdings" w:hAnsi="Wingdings"/>
      </w:rPr>
    </w:lvl>
    <w:lvl w:ilvl="6" w:tplc="04140001" w:tentative="1">
      <w:start w:val="1"/>
      <w:numFmt w:val="bullet"/>
      <w:lvlText w:val=""/>
      <w:lvlJc w:val="left"/>
      <w:pPr>
        <w:tabs>
          <w:tab w:val="num" w:pos="5160"/>
        </w:tabs>
        <w:ind w:left="5160" w:hanging="360"/>
      </w:pPr>
      <w:rPr>
        <w:rFonts w:hint="default" w:ascii="Symbol" w:hAnsi="Symbol"/>
      </w:rPr>
    </w:lvl>
    <w:lvl w:ilvl="7" w:tplc="04140003" w:tentative="1">
      <w:start w:val="1"/>
      <w:numFmt w:val="bullet"/>
      <w:lvlText w:val="o"/>
      <w:lvlJc w:val="left"/>
      <w:pPr>
        <w:tabs>
          <w:tab w:val="num" w:pos="5880"/>
        </w:tabs>
        <w:ind w:left="5880" w:hanging="360"/>
      </w:pPr>
      <w:rPr>
        <w:rFonts w:hint="default" w:ascii="Courier New" w:hAnsi="Courier New" w:cs="Courier New"/>
      </w:rPr>
    </w:lvl>
    <w:lvl w:ilvl="8" w:tplc="04140005" w:tentative="1">
      <w:start w:val="1"/>
      <w:numFmt w:val="bullet"/>
      <w:lvlText w:val=""/>
      <w:lvlJc w:val="left"/>
      <w:pPr>
        <w:tabs>
          <w:tab w:val="num" w:pos="6600"/>
        </w:tabs>
        <w:ind w:left="6600" w:hanging="360"/>
      </w:pPr>
      <w:rPr>
        <w:rFonts w:hint="default" w:ascii="Wingdings" w:hAnsi="Wingdings"/>
      </w:rPr>
    </w:lvl>
  </w:abstractNum>
  <w:abstractNum w:abstractNumId="16" w15:restartNumberingAfterBreak="0">
    <w:nsid w:val="1BE25AEB"/>
    <w:multiLevelType w:val="hybridMultilevel"/>
    <w:tmpl w:val="58D09062"/>
    <w:lvl w:ilvl="0" w:tplc="A05424F4">
      <w:numFmt w:val="bullet"/>
      <w:lvlText w:val="•"/>
      <w:lvlJc w:val="left"/>
      <w:pPr>
        <w:ind w:left="705" w:hanging="705"/>
      </w:pPr>
      <w:rPr>
        <w:rFonts w:hint="default" w:ascii="Calibri" w:hAnsi="Calibri" w:eastAsia="Times New Roman" w:cs="Calibri"/>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7" w15:restartNumberingAfterBreak="0">
    <w:nsid w:val="1C4C34DE"/>
    <w:multiLevelType w:val="hybridMultilevel"/>
    <w:tmpl w:val="BD587CE6"/>
    <w:lvl w:ilvl="0" w:tplc="39921D20">
      <w:start w:val="4"/>
      <w:numFmt w:val="bullet"/>
      <w:lvlText w:val=""/>
      <w:lvlJc w:val="left"/>
      <w:pPr>
        <w:ind w:left="360" w:hanging="360"/>
      </w:pPr>
      <w:rPr>
        <w:rFonts w:hint="default" w:ascii="Symbol" w:hAnsi="Symbol" w:eastAsiaTheme="minorHAnsi"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1E100153"/>
    <w:multiLevelType w:val="hybridMultilevel"/>
    <w:tmpl w:val="A2B6C5CC"/>
    <w:lvl w:ilvl="0" w:tplc="0414000F">
      <w:start w:val="1"/>
      <w:numFmt w:val="decimal"/>
      <w:lvlText w:val="%1."/>
      <w:lvlJc w:val="left"/>
      <w:pPr>
        <w:ind w:left="360" w:hanging="360"/>
      </w:pPr>
      <w:rPr>
        <w:rFonts w:hint="default"/>
      </w:rPr>
    </w:lvl>
    <w:lvl w:ilvl="1" w:tplc="2E7EE9F6">
      <w:start w:val="1"/>
      <w:numFmt w:val="decimal"/>
      <w:lvlText w:val="%2."/>
      <w:lvlJc w:val="left"/>
      <w:pPr>
        <w:ind w:left="1430" w:hanging="71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23551C43"/>
    <w:multiLevelType w:val="hybridMultilevel"/>
    <w:tmpl w:val="FA461AF0"/>
    <w:lvl w:ilvl="0" w:tplc="04140001">
      <w:start w:val="1"/>
      <w:numFmt w:val="bullet"/>
      <w:lvlText w:val=""/>
      <w:lvlJc w:val="left"/>
      <w:pPr>
        <w:tabs>
          <w:tab w:val="num" w:pos="840"/>
        </w:tabs>
        <w:ind w:left="840" w:hanging="360"/>
      </w:pPr>
      <w:rPr>
        <w:rFonts w:hint="default" w:ascii="Symbol" w:hAnsi="Symbol"/>
      </w:rPr>
    </w:lvl>
    <w:lvl w:ilvl="1" w:tplc="04140003" w:tentative="1">
      <w:start w:val="1"/>
      <w:numFmt w:val="bullet"/>
      <w:lvlText w:val="o"/>
      <w:lvlJc w:val="left"/>
      <w:pPr>
        <w:tabs>
          <w:tab w:val="num" w:pos="1560"/>
        </w:tabs>
        <w:ind w:left="1560" w:hanging="360"/>
      </w:pPr>
      <w:rPr>
        <w:rFonts w:hint="default" w:ascii="Courier New" w:hAnsi="Courier New" w:cs="Courier New"/>
      </w:rPr>
    </w:lvl>
    <w:lvl w:ilvl="2" w:tplc="04140005" w:tentative="1">
      <w:start w:val="1"/>
      <w:numFmt w:val="bullet"/>
      <w:lvlText w:val=""/>
      <w:lvlJc w:val="left"/>
      <w:pPr>
        <w:tabs>
          <w:tab w:val="num" w:pos="2280"/>
        </w:tabs>
        <w:ind w:left="2280" w:hanging="360"/>
      </w:pPr>
      <w:rPr>
        <w:rFonts w:hint="default" w:ascii="Wingdings" w:hAnsi="Wingdings"/>
      </w:rPr>
    </w:lvl>
    <w:lvl w:ilvl="3" w:tplc="04140001" w:tentative="1">
      <w:start w:val="1"/>
      <w:numFmt w:val="bullet"/>
      <w:lvlText w:val=""/>
      <w:lvlJc w:val="left"/>
      <w:pPr>
        <w:tabs>
          <w:tab w:val="num" w:pos="3000"/>
        </w:tabs>
        <w:ind w:left="3000" w:hanging="360"/>
      </w:pPr>
      <w:rPr>
        <w:rFonts w:hint="default" w:ascii="Symbol" w:hAnsi="Symbol"/>
      </w:rPr>
    </w:lvl>
    <w:lvl w:ilvl="4" w:tplc="04140003" w:tentative="1">
      <w:start w:val="1"/>
      <w:numFmt w:val="bullet"/>
      <w:lvlText w:val="o"/>
      <w:lvlJc w:val="left"/>
      <w:pPr>
        <w:tabs>
          <w:tab w:val="num" w:pos="3720"/>
        </w:tabs>
        <w:ind w:left="3720" w:hanging="360"/>
      </w:pPr>
      <w:rPr>
        <w:rFonts w:hint="default" w:ascii="Courier New" w:hAnsi="Courier New" w:cs="Courier New"/>
      </w:rPr>
    </w:lvl>
    <w:lvl w:ilvl="5" w:tplc="04140005" w:tentative="1">
      <w:start w:val="1"/>
      <w:numFmt w:val="bullet"/>
      <w:lvlText w:val=""/>
      <w:lvlJc w:val="left"/>
      <w:pPr>
        <w:tabs>
          <w:tab w:val="num" w:pos="4440"/>
        </w:tabs>
        <w:ind w:left="4440" w:hanging="360"/>
      </w:pPr>
      <w:rPr>
        <w:rFonts w:hint="default" w:ascii="Wingdings" w:hAnsi="Wingdings"/>
      </w:rPr>
    </w:lvl>
    <w:lvl w:ilvl="6" w:tplc="04140001" w:tentative="1">
      <w:start w:val="1"/>
      <w:numFmt w:val="bullet"/>
      <w:lvlText w:val=""/>
      <w:lvlJc w:val="left"/>
      <w:pPr>
        <w:tabs>
          <w:tab w:val="num" w:pos="5160"/>
        </w:tabs>
        <w:ind w:left="5160" w:hanging="360"/>
      </w:pPr>
      <w:rPr>
        <w:rFonts w:hint="default" w:ascii="Symbol" w:hAnsi="Symbol"/>
      </w:rPr>
    </w:lvl>
    <w:lvl w:ilvl="7" w:tplc="04140003" w:tentative="1">
      <w:start w:val="1"/>
      <w:numFmt w:val="bullet"/>
      <w:lvlText w:val="o"/>
      <w:lvlJc w:val="left"/>
      <w:pPr>
        <w:tabs>
          <w:tab w:val="num" w:pos="5880"/>
        </w:tabs>
        <w:ind w:left="5880" w:hanging="360"/>
      </w:pPr>
      <w:rPr>
        <w:rFonts w:hint="default" w:ascii="Courier New" w:hAnsi="Courier New" w:cs="Courier New"/>
      </w:rPr>
    </w:lvl>
    <w:lvl w:ilvl="8" w:tplc="04140005" w:tentative="1">
      <w:start w:val="1"/>
      <w:numFmt w:val="bullet"/>
      <w:lvlText w:val=""/>
      <w:lvlJc w:val="left"/>
      <w:pPr>
        <w:tabs>
          <w:tab w:val="num" w:pos="6600"/>
        </w:tabs>
        <w:ind w:left="6600" w:hanging="360"/>
      </w:pPr>
      <w:rPr>
        <w:rFonts w:hint="default" w:ascii="Wingdings" w:hAnsi="Wingdings"/>
      </w:rPr>
    </w:lvl>
  </w:abstractNum>
  <w:abstractNum w:abstractNumId="20" w15:restartNumberingAfterBreak="0">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1" w15:restartNumberingAfterBreak="0">
    <w:nsid w:val="340322E1"/>
    <w:multiLevelType w:val="hybridMultilevel"/>
    <w:tmpl w:val="A2504EFE"/>
    <w:lvl w:ilvl="0" w:tplc="04140001">
      <w:start w:val="1"/>
      <w:numFmt w:val="bullet"/>
      <w:lvlText w:val=""/>
      <w:lvlJc w:val="left"/>
      <w:pPr>
        <w:ind w:left="775" w:hanging="360"/>
      </w:pPr>
      <w:rPr>
        <w:rFonts w:hint="default" w:ascii="Symbol" w:hAnsi="Symbol"/>
      </w:rPr>
    </w:lvl>
    <w:lvl w:ilvl="1" w:tplc="04140003" w:tentative="1">
      <w:start w:val="1"/>
      <w:numFmt w:val="bullet"/>
      <w:lvlText w:val="o"/>
      <w:lvlJc w:val="left"/>
      <w:pPr>
        <w:ind w:left="1495" w:hanging="360"/>
      </w:pPr>
      <w:rPr>
        <w:rFonts w:hint="default" w:ascii="Courier New" w:hAnsi="Courier New" w:cs="Courier New"/>
      </w:rPr>
    </w:lvl>
    <w:lvl w:ilvl="2" w:tplc="04140005" w:tentative="1">
      <w:start w:val="1"/>
      <w:numFmt w:val="bullet"/>
      <w:lvlText w:val=""/>
      <w:lvlJc w:val="left"/>
      <w:pPr>
        <w:ind w:left="2215" w:hanging="360"/>
      </w:pPr>
      <w:rPr>
        <w:rFonts w:hint="default" w:ascii="Wingdings" w:hAnsi="Wingdings"/>
      </w:rPr>
    </w:lvl>
    <w:lvl w:ilvl="3" w:tplc="04140001" w:tentative="1">
      <w:start w:val="1"/>
      <w:numFmt w:val="bullet"/>
      <w:lvlText w:val=""/>
      <w:lvlJc w:val="left"/>
      <w:pPr>
        <w:ind w:left="2935" w:hanging="360"/>
      </w:pPr>
      <w:rPr>
        <w:rFonts w:hint="default" w:ascii="Symbol" w:hAnsi="Symbol"/>
      </w:rPr>
    </w:lvl>
    <w:lvl w:ilvl="4" w:tplc="04140003" w:tentative="1">
      <w:start w:val="1"/>
      <w:numFmt w:val="bullet"/>
      <w:lvlText w:val="o"/>
      <w:lvlJc w:val="left"/>
      <w:pPr>
        <w:ind w:left="3655" w:hanging="360"/>
      </w:pPr>
      <w:rPr>
        <w:rFonts w:hint="default" w:ascii="Courier New" w:hAnsi="Courier New" w:cs="Courier New"/>
      </w:rPr>
    </w:lvl>
    <w:lvl w:ilvl="5" w:tplc="04140005" w:tentative="1">
      <w:start w:val="1"/>
      <w:numFmt w:val="bullet"/>
      <w:lvlText w:val=""/>
      <w:lvlJc w:val="left"/>
      <w:pPr>
        <w:ind w:left="4375" w:hanging="360"/>
      </w:pPr>
      <w:rPr>
        <w:rFonts w:hint="default" w:ascii="Wingdings" w:hAnsi="Wingdings"/>
      </w:rPr>
    </w:lvl>
    <w:lvl w:ilvl="6" w:tplc="04140001" w:tentative="1">
      <w:start w:val="1"/>
      <w:numFmt w:val="bullet"/>
      <w:lvlText w:val=""/>
      <w:lvlJc w:val="left"/>
      <w:pPr>
        <w:ind w:left="5095" w:hanging="360"/>
      </w:pPr>
      <w:rPr>
        <w:rFonts w:hint="default" w:ascii="Symbol" w:hAnsi="Symbol"/>
      </w:rPr>
    </w:lvl>
    <w:lvl w:ilvl="7" w:tplc="04140003" w:tentative="1">
      <w:start w:val="1"/>
      <w:numFmt w:val="bullet"/>
      <w:lvlText w:val="o"/>
      <w:lvlJc w:val="left"/>
      <w:pPr>
        <w:ind w:left="5815" w:hanging="360"/>
      </w:pPr>
      <w:rPr>
        <w:rFonts w:hint="default" w:ascii="Courier New" w:hAnsi="Courier New" w:cs="Courier New"/>
      </w:rPr>
    </w:lvl>
    <w:lvl w:ilvl="8" w:tplc="04140005" w:tentative="1">
      <w:start w:val="1"/>
      <w:numFmt w:val="bullet"/>
      <w:lvlText w:val=""/>
      <w:lvlJc w:val="left"/>
      <w:pPr>
        <w:ind w:left="6535" w:hanging="360"/>
      </w:pPr>
      <w:rPr>
        <w:rFonts w:hint="default" w:ascii="Wingdings" w:hAnsi="Wingdings"/>
      </w:rPr>
    </w:lvl>
  </w:abstractNum>
  <w:abstractNum w:abstractNumId="22" w15:restartNumberingAfterBreak="0">
    <w:nsid w:val="38FD140F"/>
    <w:multiLevelType w:val="multilevel"/>
    <w:tmpl w:val="7CA896C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3" w15:restartNumberingAfterBreak="0">
    <w:nsid w:val="399F5320"/>
    <w:multiLevelType w:val="hybridMultilevel"/>
    <w:tmpl w:val="87A4FE9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4" w15:restartNumberingAfterBreak="0">
    <w:nsid w:val="42061189"/>
    <w:multiLevelType w:val="hybridMultilevel"/>
    <w:tmpl w:val="B5565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4693518"/>
    <w:multiLevelType w:val="hybridMultilevel"/>
    <w:tmpl w:val="24005EF6"/>
    <w:lvl w:ilvl="0" w:tplc="04140001">
      <w:start w:val="1"/>
      <w:numFmt w:val="bullet"/>
      <w:lvlText w:val=""/>
      <w:lvlJc w:val="left"/>
      <w:pPr>
        <w:tabs>
          <w:tab w:val="num" w:pos="720"/>
        </w:tabs>
        <w:ind w:left="720" w:hanging="36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52A2EB4"/>
    <w:multiLevelType w:val="hybridMultilevel"/>
    <w:tmpl w:val="83EEB9F8"/>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7" w15:restartNumberingAfterBreak="0">
    <w:nsid w:val="4C2901E2"/>
    <w:multiLevelType w:val="hybridMultilevel"/>
    <w:tmpl w:val="ADE4A064"/>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8" w15:restartNumberingAfterBreak="0">
    <w:nsid w:val="4EA9643E"/>
    <w:multiLevelType w:val="hybridMultilevel"/>
    <w:tmpl w:val="C7AA4FFE"/>
    <w:lvl w:ilvl="0" w:tplc="04140001">
      <w:start w:val="1"/>
      <w:numFmt w:val="bullet"/>
      <w:lvlText w:val=""/>
      <w:lvlJc w:val="left"/>
      <w:pPr>
        <w:tabs>
          <w:tab w:val="num" w:pos="720"/>
        </w:tabs>
        <w:ind w:left="720" w:hanging="36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5455071E"/>
    <w:multiLevelType w:val="hybridMultilevel"/>
    <w:tmpl w:val="8A3CA75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0" w15:restartNumberingAfterBreak="0">
    <w:nsid w:val="5D5C4EF1"/>
    <w:multiLevelType w:val="hybridMultilevel"/>
    <w:tmpl w:val="25661C7A"/>
    <w:lvl w:ilvl="0" w:tplc="04140001">
      <w:start w:val="1"/>
      <w:numFmt w:val="bullet"/>
      <w:lvlText w:val=""/>
      <w:lvlJc w:val="left"/>
      <w:pPr>
        <w:tabs>
          <w:tab w:val="num" w:pos="720"/>
        </w:tabs>
        <w:ind w:left="720" w:hanging="36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0EF7EBF"/>
    <w:multiLevelType w:val="hybridMultilevel"/>
    <w:tmpl w:val="3B9A0BFE"/>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2" w15:restartNumberingAfterBreak="0">
    <w:nsid w:val="6F461C99"/>
    <w:multiLevelType w:val="multilevel"/>
    <w:tmpl w:val="B9625F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1A519E3"/>
    <w:multiLevelType w:val="multilevel"/>
    <w:tmpl w:val="B40E28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56D2854"/>
    <w:multiLevelType w:val="hybridMultilevel"/>
    <w:tmpl w:val="6812E0FE"/>
    <w:lvl w:ilvl="0" w:tplc="04140001">
      <w:start w:val="1"/>
      <w:numFmt w:val="bullet"/>
      <w:lvlText w:val=""/>
      <w:lvlJc w:val="left"/>
      <w:pPr>
        <w:ind w:left="360" w:hanging="360"/>
      </w:pPr>
      <w:rPr>
        <w:rFonts w:hint="default" w:ascii="Symbol" w:hAnsi="Symbol"/>
      </w:rPr>
    </w:lvl>
    <w:lvl w:ilvl="1" w:tplc="04140003">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1" w16cid:durableId="267472410">
    <w:abstractNumId w:val="25"/>
  </w:num>
  <w:num w:numId="2" w16cid:durableId="715617767">
    <w:abstractNumId w:val="19"/>
  </w:num>
  <w:num w:numId="3" w16cid:durableId="2043357979">
    <w:abstractNumId w:val="15"/>
  </w:num>
  <w:num w:numId="4" w16cid:durableId="1214855845">
    <w:abstractNumId w:val="28"/>
  </w:num>
  <w:num w:numId="5" w16cid:durableId="229661991">
    <w:abstractNumId w:val="8"/>
  </w:num>
  <w:num w:numId="6" w16cid:durableId="1367101601">
    <w:abstractNumId w:val="3"/>
  </w:num>
  <w:num w:numId="7" w16cid:durableId="1319580888">
    <w:abstractNumId w:val="2"/>
  </w:num>
  <w:num w:numId="8" w16cid:durableId="1700816043">
    <w:abstractNumId w:val="1"/>
  </w:num>
  <w:num w:numId="9" w16cid:durableId="636954106">
    <w:abstractNumId w:val="0"/>
  </w:num>
  <w:num w:numId="10" w16cid:durableId="370813414">
    <w:abstractNumId w:val="9"/>
  </w:num>
  <w:num w:numId="11" w16cid:durableId="1218710708">
    <w:abstractNumId w:val="7"/>
  </w:num>
  <w:num w:numId="12" w16cid:durableId="72704024">
    <w:abstractNumId w:val="6"/>
  </w:num>
  <w:num w:numId="13" w16cid:durableId="1631669571">
    <w:abstractNumId w:val="5"/>
  </w:num>
  <w:num w:numId="14" w16cid:durableId="751052309">
    <w:abstractNumId w:val="4"/>
  </w:num>
  <w:num w:numId="15" w16cid:durableId="1459376644">
    <w:abstractNumId w:val="30"/>
  </w:num>
  <w:num w:numId="16" w16cid:durableId="1571236856">
    <w:abstractNumId w:val="20"/>
  </w:num>
  <w:num w:numId="17" w16cid:durableId="1054548284">
    <w:abstractNumId w:val="12"/>
  </w:num>
  <w:num w:numId="18" w16cid:durableId="52117510">
    <w:abstractNumId w:val="24"/>
  </w:num>
  <w:num w:numId="19" w16cid:durableId="1176922520">
    <w:abstractNumId w:val="23"/>
  </w:num>
  <w:num w:numId="20" w16cid:durableId="1372924999">
    <w:abstractNumId w:val="29"/>
  </w:num>
  <w:num w:numId="21" w16cid:durableId="540939885">
    <w:abstractNumId w:val="21"/>
  </w:num>
  <w:num w:numId="22" w16cid:durableId="275334851">
    <w:abstractNumId w:val="11"/>
  </w:num>
  <w:num w:numId="23" w16cid:durableId="1768308157">
    <w:abstractNumId w:val="13"/>
  </w:num>
  <w:num w:numId="24" w16cid:durableId="2139494811">
    <w:abstractNumId w:val="17"/>
  </w:num>
  <w:num w:numId="25" w16cid:durableId="1452701757">
    <w:abstractNumId w:val="27"/>
  </w:num>
  <w:num w:numId="26" w16cid:durableId="705986269">
    <w:abstractNumId w:val="18"/>
  </w:num>
  <w:num w:numId="27" w16cid:durableId="601186603">
    <w:abstractNumId w:val="26"/>
  </w:num>
  <w:num w:numId="28" w16cid:durableId="1198422974">
    <w:abstractNumId w:val="16"/>
  </w:num>
  <w:num w:numId="29" w16cid:durableId="610354758">
    <w:abstractNumId w:val="31"/>
  </w:num>
  <w:num w:numId="30" w16cid:durableId="513617379">
    <w:abstractNumId w:val="33"/>
  </w:num>
  <w:num w:numId="31" w16cid:durableId="416366042">
    <w:abstractNumId w:val="10"/>
  </w:num>
  <w:num w:numId="32" w16cid:durableId="266081443">
    <w:abstractNumId w:val="22"/>
  </w:num>
  <w:num w:numId="33" w16cid:durableId="1999070401">
    <w:abstractNumId w:val="32"/>
  </w:num>
  <w:num w:numId="34" w16cid:durableId="2121682808">
    <w:abstractNumId w:val="34"/>
  </w:num>
  <w:num w:numId="35" w16cid:durableId="1096903334">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BF"/>
    <w:rsid w:val="00001F42"/>
    <w:rsid w:val="0000470F"/>
    <w:rsid w:val="000058DB"/>
    <w:rsid w:val="00007B49"/>
    <w:rsid w:val="00010279"/>
    <w:rsid w:val="00013FE0"/>
    <w:rsid w:val="000155D2"/>
    <w:rsid w:val="00015825"/>
    <w:rsid w:val="00021223"/>
    <w:rsid w:val="000212AC"/>
    <w:rsid w:val="00024D2F"/>
    <w:rsid w:val="00025FA9"/>
    <w:rsid w:val="000327A6"/>
    <w:rsid w:val="000330E8"/>
    <w:rsid w:val="00033473"/>
    <w:rsid w:val="0003657F"/>
    <w:rsid w:val="00040C24"/>
    <w:rsid w:val="0004152B"/>
    <w:rsid w:val="00044530"/>
    <w:rsid w:val="00045DC5"/>
    <w:rsid w:val="00046983"/>
    <w:rsid w:val="00052912"/>
    <w:rsid w:val="000606B2"/>
    <w:rsid w:val="000670C6"/>
    <w:rsid w:val="00073150"/>
    <w:rsid w:val="00081397"/>
    <w:rsid w:val="00082F5E"/>
    <w:rsid w:val="0008682C"/>
    <w:rsid w:val="00091C09"/>
    <w:rsid w:val="00096085"/>
    <w:rsid w:val="000A0D28"/>
    <w:rsid w:val="000A2097"/>
    <w:rsid w:val="000A2DAA"/>
    <w:rsid w:val="000A4B4A"/>
    <w:rsid w:val="000A6167"/>
    <w:rsid w:val="000B56F1"/>
    <w:rsid w:val="000C3972"/>
    <w:rsid w:val="000C64F9"/>
    <w:rsid w:val="000D0F7E"/>
    <w:rsid w:val="000D43E3"/>
    <w:rsid w:val="000D5765"/>
    <w:rsid w:val="000D5827"/>
    <w:rsid w:val="000D7DB4"/>
    <w:rsid w:val="000F1C16"/>
    <w:rsid w:val="000F560C"/>
    <w:rsid w:val="00100CD5"/>
    <w:rsid w:val="001022A0"/>
    <w:rsid w:val="0010260E"/>
    <w:rsid w:val="001068E4"/>
    <w:rsid w:val="00107266"/>
    <w:rsid w:val="001117FE"/>
    <w:rsid w:val="001118BC"/>
    <w:rsid w:val="00111B82"/>
    <w:rsid w:val="00112EB7"/>
    <w:rsid w:val="00116808"/>
    <w:rsid w:val="001173A4"/>
    <w:rsid w:val="00120C16"/>
    <w:rsid w:val="00124DA6"/>
    <w:rsid w:val="00130989"/>
    <w:rsid w:val="00136BEF"/>
    <w:rsid w:val="0013723C"/>
    <w:rsid w:val="001378FA"/>
    <w:rsid w:val="00142A98"/>
    <w:rsid w:val="00143D8B"/>
    <w:rsid w:val="00144E4A"/>
    <w:rsid w:val="0015300B"/>
    <w:rsid w:val="0015541F"/>
    <w:rsid w:val="001658F3"/>
    <w:rsid w:val="00171FD1"/>
    <w:rsid w:val="00175884"/>
    <w:rsid w:val="001769F5"/>
    <w:rsid w:val="00176DB2"/>
    <w:rsid w:val="00184852"/>
    <w:rsid w:val="00192819"/>
    <w:rsid w:val="00193E7D"/>
    <w:rsid w:val="00195675"/>
    <w:rsid w:val="00197EEE"/>
    <w:rsid w:val="001A1978"/>
    <w:rsid w:val="001A3AA5"/>
    <w:rsid w:val="001A6F5B"/>
    <w:rsid w:val="001B3459"/>
    <w:rsid w:val="001B43EE"/>
    <w:rsid w:val="001B7D30"/>
    <w:rsid w:val="001C2137"/>
    <w:rsid w:val="001C6072"/>
    <w:rsid w:val="001D252C"/>
    <w:rsid w:val="001D30C4"/>
    <w:rsid w:val="001D4A01"/>
    <w:rsid w:val="001D5410"/>
    <w:rsid w:val="001D659E"/>
    <w:rsid w:val="001E6C97"/>
    <w:rsid w:val="001E7873"/>
    <w:rsid w:val="001F0590"/>
    <w:rsid w:val="001F2B4F"/>
    <w:rsid w:val="001F39CE"/>
    <w:rsid w:val="001F60C8"/>
    <w:rsid w:val="001F70AD"/>
    <w:rsid w:val="00200F2B"/>
    <w:rsid w:val="002010B9"/>
    <w:rsid w:val="00210B7F"/>
    <w:rsid w:val="0021298F"/>
    <w:rsid w:val="002333CE"/>
    <w:rsid w:val="00235FE4"/>
    <w:rsid w:val="0024453C"/>
    <w:rsid w:val="002521A3"/>
    <w:rsid w:val="00253B84"/>
    <w:rsid w:val="00254221"/>
    <w:rsid w:val="0025529C"/>
    <w:rsid w:val="00255B0B"/>
    <w:rsid w:val="00262E46"/>
    <w:rsid w:val="002633AE"/>
    <w:rsid w:val="00266918"/>
    <w:rsid w:val="00276015"/>
    <w:rsid w:val="00280ABC"/>
    <w:rsid w:val="00284D3B"/>
    <w:rsid w:val="00284E8B"/>
    <w:rsid w:val="00285125"/>
    <w:rsid w:val="00286447"/>
    <w:rsid w:val="0028772E"/>
    <w:rsid w:val="00292569"/>
    <w:rsid w:val="00293FA0"/>
    <w:rsid w:val="00295371"/>
    <w:rsid w:val="002956BE"/>
    <w:rsid w:val="002A09E7"/>
    <w:rsid w:val="002A1F15"/>
    <w:rsid w:val="002A3A25"/>
    <w:rsid w:val="002A4449"/>
    <w:rsid w:val="002B4D2D"/>
    <w:rsid w:val="002B4DBD"/>
    <w:rsid w:val="002B636C"/>
    <w:rsid w:val="002D4BEA"/>
    <w:rsid w:val="002D731B"/>
    <w:rsid w:val="002E4D15"/>
    <w:rsid w:val="002E5A63"/>
    <w:rsid w:val="002F38E2"/>
    <w:rsid w:val="002F7131"/>
    <w:rsid w:val="002F72BA"/>
    <w:rsid w:val="00301BDB"/>
    <w:rsid w:val="00311F64"/>
    <w:rsid w:val="00313335"/>
    <w:rsid w:val="003141FF"/>
    <w:rsid w:val="003164A4"/>
    <w:rsid w:val="00324C36"/>
    <w:rsid w:val="0032655B"/>
    <w:rsid w:val="00330695"/>
    <w:rsid w:val="00331671"/>
    <w:rsid w:val="00332C12"/>
    <w:rsid w:val="003338E7"/>
    <w:rsid w:val="00337E94"/>
    <w:rsid w:val="00343262"/>
    <w:rsid w:val="00344482"/>
    <w:rsid w:val="00346875"/>
    <w:rsid w:val="00347128"/>
    <w:rsid w:val="003546D8"/>
    <w:rsid w:val="00357FDC"/>
    <w:rsid w:val="00360EB5"/>
    <w:rsid w:val="003625B9"/>
    <w:rsid w:val="00364017"/>
    <w:rsid w:val="00365189"/>
    <w:rsid w:val="00371AEB"/>
    <w:rsid w:val="00374D6E"/>
    <w:rsid w:val="00381B78"/>
    <w:rsid w:val="00381E54"/>
    <w:rsid w:val="00382B75"/>
    <w:rsid w:val="0038441A"/>
    <w:rsid w:val="003903B3"/>
    <w:rsid w:val="003933B7"/>
    <w:rsid w:val="00395A2E"/>
    <w:rsid w:val="00396631"/>
    <w:rsid w:val="003A088F"/>
    <w:rsid w:val="003A0F4C"/>
    <w:rsid w:val="003A130C"/>
    <w:rsid w:val="003A2895"/>
    <w:rsid w:val="003A2EE8"/>
    <w:rsid w:val="003B061A"/>
    <w:rsid w:val="003B262C"/>
    <w:rsid w:val="003B2EFC"/>
    <w:rsid w:val="003B34E0"/>
    <w:rsid w:val="003B47EE"/>
    <w:rsid w:val="003B4FB3"/>
    <w:rsid w:val="003C04E3"/>
    <w:rsid w:val="003C10AE"/>
    <w:rsid w:val="003C6D0B"/>
    <w:rsid w:val="003D3412"/>
    <w:rsid w:val="003D4609"/>
    <w:rsid w:val="003D66EA"/>
    <w:rsid w:val="003D7B2C"/>
    <w:rsid w:val="003E3477"/>
    <w:rsid w:val="003F04F3"/>
    <w:rsid w:val="003F12AD"/>
    <w:rsid w:val="003F3AF1"/>
    <w:rsid w:val="0040218B"/>
    <w:rsid w:val="00403083"/>
    <w:rsid w:val="004040AB"/>
    <w:rsid w:val="004056E1"/>
    <w:rsid w:val="00411DFE"/>
    <w:rsid w:val="004143B6"/>
    <w:rsid w:val="004152A1"/>
    <w:rsid w:val="00424B01"/>
    <w:rsid w:val="00425CB2"/>
    <w:rsid w:val="00425DE4"/>
    <w:rsid w:val="00427053"/>
    <w:rsid w:val="00430FD4"/>
    <w:rsid w:val="00432A73"/>
    <w:rsid w:val="00440B75"/>
    <w:rsid w:val="004426E8"/>
    <w:rsid w:val="004451F0"/>
    <w:rsid w:val="004505FD"/>
    <w:rsid w:val="0045730F"/>
    <w:rsid w:val="004618B5"/>
    <w:rsid w:val="0046426A"/>
    <w:rsid w:val="00481921"/>
    <w:rsid w:val="0048198C"/>
    <w:rsid w:val="004863F0"/>
    <w:rsid w:val="00486459"/>
    <w:rsid w:val="0049232C"/>
    <w:rsid w:val="00493B33"/>
    <w:rsid w:val="0049771D"/>
    <w:rsid w:val="004A1664"/>
    <w:rsid w:val="004B02D8"/>
    <w:rsid w:val="004B424D"/>
    <w:rsid w:val="004B4F9D"/>
    <w:rsid w:val="004C209C"/>
    <w:rsid w:val="004D289C"/>
    <w:rsid w:val="004D2FD5"/>
    <w:rsid w:val="004D61D2"/>
    <w:rsid w:val="004D6301"/>
    <w:rsid w:val="004E0F15"/>
    <w:rsid w:val="004E1120"/>
    <w:rsid w:val="004E6A0C"/>
    <w:rsid w:val="004F1D27"/>
    <w:rsid w:val="004F7BA8"/>
    <w:rsid w:val="005010C1"/>
    <w:rsid w:val="00506E4A"/>
    <w:rsid w:val="00514054"/>
    <w:rsid w:val="00517189"/>
    <w:rsid w:val="005237CE"/>
    <w:rsid w:val="00526599"/>
    <w:rsid w:val="005265C1"/>
    <w:rsid w:val="00526FCF"/>
    <w:rsid w:val="00542879"/>
    <w:rsid w:val="00544A76"/>
    <w:rsid w:val="00544BF8"/>
    <w:rsid w:val="00544D61"/>
    <w:rsid w:val="0054751C"/>
    <w:rsid w:val="00547B89"/>
    <w:rsid w:val="00550DBE"/>
    <w:rsid w:val="005551E1"/>
    <w:rsid w:val="0055720C"/>
    <w:rsid w:val="00560FA7"/>
    <w:rsid w:val="005612DA"/>
    <w:rsid w:val="00561ADE"/>
    <w:rsid w:val="005629D4"/>
    <w:rsid w:val="00562C3C"/>
    <w:rsid w:val="00562F83"/>
    <w:rsid w:val="00563F68"/>
    <w:rsid w:val="0057182D"/>
    <w:rsid w:val="00582400"/>
    <w:rsid w:val="00587CBC"/>
    <w:rsid w:val="00590CD0"/>
    <w:rsid w:val="00592497"/>
    <w:rsid w:val="0059347A"/>
    <w:rsid w:val="00595027"/>
    <w:rsid w:val="005975AB"/>
    <w:rsid w:val="00597B2B"/>
    <w:rsid w:val="005B1D11"/>
    <w:rsid w:val="005B31CB"/>
    <w:rsid w:val="005C2DFF"/>
    <w:rsid w:val="005C5024"/>
    <w:rsid w:val="005C7D27"/>
    <w:rsid w:val="005D02E7"/>
    <w:rsid w:val="005D5D93"/>
    <w:rsid w:val="005E3123"/>
    <w:rsid w:val="005E4424"/>
    <w:rsid w:val="005E51F7"/>
    <w:rsid w:val="005E54A5"/>
    <w:rsid w:val="005E565F"/>
    <w:rsid w:val="005F2009"/>
    <w:rsid w:val="005F4C25"/>
    <w:rsid w:val="005F6215"/>
    <w:rsid w:val="00601E76"/>
    <w:rsid w:val="00603D03"/>
    <w:rsid w:val="00606B4E"/>
    <w:rsid w:val="006079D6"/>
    <w:rsid w:val="00607A02"/>
    <w:rsid w:val="00610878"/>
    <w:rsid w:val="00610A08"/>
    <w:rsid w:val="006124A3"/>
    <w:rsid w:val="006136BD"/>
    <w:rsid w:val="00620CF7"/>
    <w:rsid w:val="006213B1"/>
    <w:rsid w:val="006270D2"/>
    <w:rsid w:val="00633AC0"/>
    <w:rsid w:val="00635A36"/>
    <w:rsid w:val="00635F6F"/>
    <w:rsid w:val="00640E13"/>
    <w:rsid w:val="00645347"/>
    <w:rsid w:val="00646028"/>
    <w:rsid w:val="0064751A"/>
    <w:rsid w:val="006511ED"/>
    <w:rsid w:val="00653268"/>
    <w:rsid w:val="00655ACA"/>
    <w:rsid w:val="00656FDB"/>
    <w:rsid w:val="00661914"/>
    <w:rsid w:val="00662CEF"/>
    <w:rsid w:val="00663C70"/>
    <w:rsid w:val="006749A1"/>
    <w:rsid w:val="006770FA"/>
    <w:rsid w:val="0068310E"/>
    <w:rsid w:val="0068375A"/>
    <w:rsid w:val="00683C92"/>
    <w:rsid w:val="006907D7"/>
    <w:rsid w:val="00691512"/>
    <w:rsid w:val="00693FF6"/>
    <w:rsid w:val="00697BAC"/>
    <w:rsid w:val="006A1C1C"/>
    <w:rsid w:val="006A64DF"/>
    <w:rsid w:val="006A6914"/>
    <w:rsid w:val="006B55D6"/>
    <w:rsid w:val="006B6E7E"/>
    <w:rsid w:val="006C11B8"/>
    <w:rsid w:val="006C142E"/>
    <w:rsid w:val="006C3364"/>
    <w:rsid w:val="006C4832"/>
    <w:rsid w:val="006C575F"/>
    <w:rsid w:val="006E1979"/>
    <w:rsid w:val="006E347A"/>
    <w:rsid w:val="006E4CFA"/>
    <w:rsid w:val="006F0AF5"/>
    <w:rsid w:val="006F265C"/>
    <w:rsid w:val="006F312B"/>
    <w:rsid w:val="006F49B0"/>
    <w:rsid w:val="006F7125"/>
    <w:rsid w:val="00702155"/>
    <w:rsid w:val="007052F6"/>
    <w:rsid w:val="007055BB"/>
    <w:rsid w:val="0070699F"/>
    <w:rsid w:val="00707574"/>
    <w:rsid w:val="00707582"/>
    <w:rsid w:val="00710FAA"/>
    <w:rsid w:val="007128F3"/>
    <w:rsid w:val="00720C62"/>
    <w:rsid w:val="00725B4C"/>
    <w:rsid w:val="007300D8"/>
    <w:rsid w:val="007309F1"/>
    <w:rsid w:val="007342BB"/>
    <w:rsid w:val="00734867"/>
    <w:rsid w:val="007403BC"/>
    <w:rsid w:val="00741FE6"/>
    <w:rsid w:val="00742A02"/>
    <w:rsid w:val="0074540A"/>
    <w:rsid w:val="007462E9"/>
    <w:rsid w:val="007466E8"/>
    <w:rsid w:val="007505D3"/>
    <w:rsid w:val="007509FE"/>
    <w:rsid w:val="00753218"/>
    <w:rsid w:val="00764C8D"/>
    <w:rsid w:val="0076605B"/>
    <w:rsid w:val="007728AB"/>
    <w:rsid w:val="00786DAC"/>
    <w:rsid w:val="00795C9F"/>
    <w:rsid w:val="00796FE0"/>
    <w:rsid w:val="007A1B8F"/>
    <w:rsid w:val="007A30FD"/>
    <w:rsid w:val="007A434E"/>
    <w:rsid w:val="007B5C8E"/>
    <w:rsid w:val="007C553D"/>
    <w:rsid w:val="007D2F80"/>
    <w:rsid w:val="007D51F4"/>
    <w:rsid w:val="007E164A"/>
    <w:rsid w:val="007E225F"/>
    <w:rsid w:val="007E7E67"/>
    <w:rsid w:val="007F3FB0"/>
    <w:rsid w:val="007F5345"/>
    <w:rsid w:val="007F6AFB"/>
    <w:rsid w:val="00806341"/>
    <w:rsid w:val="00806BDE"/>
    <w:rsid w:val="008147B4"/>
    <w:rsid w:val="00820304"/>
    <w:rsid w:val="008217C5"/>
    <w:rsid w:val="00822ABE"/>
    <w:rsid w:val="0084088B"/>
    <w:rsid w:val="00840E7C"/>
    <w:rsid w:val="00841B97"/>
    <w:rsid w:val="00841CAF"/>
    <w:rsid w:val="00846BB8"/>
    <w:rsid w:val="00852AF0"/>
    <w:rsid w:val="00856547"/>
    <w:rsid w:val="008607DC"/>
    <w:rsid w:val="00864C38"/>
    <w:rsid w:val="00865848"/>
    <w:rsid w:val="00866D98"/>
    <w:rsid w:val="00874D10"/>
    <w:rsid w:val="0087530F"/>
    <w:rsid w:val="00876E64"/>
    <w:rsid w:val="00880DB4"/>
    <w:rsid w:val="0088273D"/>
    <w:rsid w:val="00883C81"/>
    <w:rsid w:val="00884730"/>
    <w:rsid w:val="00891E21"/>
    <w:rsid w:val="00893219"/>
    <w:rsid w:val="00895517"/>
    <w:rsid w:val="00896A22"/>
    <w:rsid w:val="008A3455"/>
    <w:rsid w:val="008A3B6E"/>
    <w:rsid w:val="008A5C88"/>
    <w:rsid w:val="008C1706"/>
    <w:rsid w:val="008C49B4"/>
    <w:rsid w:val="008C4E65"/>
    <w:rsid w:val="008C6179"/>
    <w:rsid w:val="008C6E7C"/>
    <w:rsid w:val="008D5257"/>
    <w:rsid w:val="008D5C3D"/>
    <w:rsid w:val="008E736A"/>
    <w:rsid w:val="008F0095"/>
    <w:rsid w:val="008F01AB"/>
    <w:rsid w:val="008F0E37"/>
    <w:rsid w:val="00900F7D"/>
    <w:rsid w:val="00905BF0"/>
    <w:rsid w:val="00905E52"/>
    <w:rsid w:val="00906184"/>
    <w:rsid w:val="00907A20"/>
    <w:rsid w:val="009111EE"/>
    <w:rsid w:val="00925E76"/>
    <w:rsid w:val="0093226D"/>
    <w:rsid w:val="00933CE8"/>
    <w:rsid w:val="00941175"/>
    <w:rsid w:val="009425BA"/>
    <w:rsid w:val="009431CD"/>
    <w:rsid w:val="0095040A"/>
    <w:rsid w:val="00950EFE"/>
    <w:rsid w:val="009526D0"/>
    <w:rsid w:val="00962812"/>
    <w:rsid w:val="00965D0E"/>
    <w:rsid w:val="0096704D"/>
    <w:rsid w:val="009708A1"/>
    <w:rsid w:val="00971747"/>
    <w:rsid w:val="0097197E"/>
    <w:rsid w:val="009750FC"/>
    <w:rsid w:val="00975E6A"/>
    <w:rsid w:val="00977AE8"/>
    <w:rsid w:val="00991667"/>
    <w:rsid w:val="009949A8"/>
    <w:rsid w:val="009A0F19"/>
    <w:rsid w:val="009A2161"/>
    <w:rsid w:val="009A33F8"/>
    <w:rsid w:val="009A4485"/>
    <w:rsid w:val="009A6C7C"/>
    <w:rsid w:val="009BA06D"/>
    <w:rsid w:val="009C74A7"/>
    <w:rsid w:val="009D6B25"/>
    <w:rsid w:val="009E7E72"/>
    <w:rsid w:val="009F1738"/>
    <w:rsid w:val="009F21EF"/>
    <w:rsid w:val="009F5B13"/>
    <w:rsid w:val="009F6D41"/>
    <w:rsid w:val="009F78A1"/>
    <w:rsid w:val="00A05FEC"/>
    <w:rsid w:val="00A070C2"/>
    <w:rsid w:val="00A16997"/>
    <w:rsid w:val="00A233F6"/>
    <w:rsid w:val="00A25B4A"/>
    <w:rsid w:val="00A26A85"/>
    <w:rsid w:val="00A3608F"/>
    <w:rsid w:val="00A41A2B"/>
    <w:rsid w:val="00A42EB2"/>
    <w:rsid w:val="00A44DCB"/>
    <w:rsid w:val="00A47334"/>
    <w:rsid w:val="00A50667"/>
    <w:rsid w:val="00A54406"/>
    <w:rsid w:val="00A5485B"/>
    <w:rsid w:val="00A54FBB"/>
    <w:rsid w:val="00A559B2"/>
    <w:rsid w:val="00A55A79"/>
    <w:rsid w:val="00A63A6E"/>
    <w:rsid w:val="00A67A03"/>
    <w:rsid w:val="00A67EE9"/>
    <w:rsid w:val="00A702FD"/>
    <w:rsid w:val="00A75D63"/>
    <w:rsid w:val="00A75EAF"/>
    <w:rsid w:val="00A803C4"/>
    <w:rsid w:val="00A9290B"/>
    <w:rsid w:val="00A96F00"/>
    <w:rsid w:val="00A9761A"/>
    <w:rsid w:val="00AA22BA"/>
    <w:rsid w:val="00AA471D"/>
    <w:rsid w:val="00AA7EA6"/>
    <w:rsid w:val="00AB3066"/>
    <w:rsid w:val="00AC06CF"/>
    <w:rsid w:val="00AC1704"/>
    <w:rsid w:val="00AC66AA"/>
    <w:rsid w:val="00AC7834"/>
    <w:rsid w:val="00AD45C0"/>
    <w:rsid w:val="00AD58F0"/>
    <w:rsid w:val="00AD5CFE"/>
    <w:rsid w:val="00AD5D9D"/>
    <w:rsid w:val="00AD7893"/>
    <w:rsid w:val="00AE13F9"/>
    <w:rsid w:val="00AE5638"/>
    <w:rsid w:val="00AF126C"/>
    <w:rsid w:val="00AF2F95"/>
    <w:rsid w:val="00AF5ABF"/>
    <w:rsid w:val="00AF7941"/>
    <w:rsid w:val="00B00495"/>
    <w:rsid w:val="00B0799B"/>
    <w:rsid w:val="00B1065E"/>
    <w:rsid w:val="00B11A9F"/>
    <w:rsid w:val="00B14C83"/>
    <w:rsid w:val="00B16CE4"/>
    <w:rsid w:val="00B27B06"/>
    <w:rsid w:val="00B30547"/>
    <w:rsid w:val="00B338D6"/>
    <w:rsid w:val="00B41030"/>
    <w:rsid w:val="00B41D04"/>
    <w:rsid w:val="00B50B90"/>
    <w:rsid w:val="00B5397D"/>
    <w:rsid w:val="00B5748A"/>
    <w:rsid w:val="00B57D39"/>
    <w:rsid w:val="00B62D2D"/>
    <w:rsid w:val="00B63E13"/>
    <w:rsid w:val="00B65019"/>
    <w:rsid w:val="00B66FB9"/>
    <w:rsid w:val="00B72637"/>
    <w:rsid w:val="00B75CB1"/>
    <w:rsid w:val="00B76763"/>
    <w:rsid w:val="00B807F8"/>
    <w:rsid w:val="00B83F0E"/>
    <w:rsid w:val="00B85050"/>
    <w:rsid w:val="00B91316"/>
    <w:rsid w:val="00B9263E"/>
    <w:rsid w:val="00B96627"/>
    <w:rsid w:val="00BA1368"/>
    <w:rsid w:val="00BB19FA"/>
    <w:rsid w:val="00BB2D4F"/>
    <w:rsid w:val="00BB3A46"/>
    <w:rsid w:val="00BB5E8B"/>
    <w:rsid w:val="00BB65F1"/>
    <w:rsid w:val="00BC3E19"/>
    <w:rsid w:val="00BC457F"/>
    <w:rsid w:val="00BC6DA7"/>
    <w:rsid w:val="00BD08C8"/>
    <w:rsid w:val="00BD5A8E"/>
    <w:rsid w:val="00BE697E"/>
    <w:rsid w:val="00BF3FD8"/>
    <w:rsid w:val="00C0289E"/>
    <w:rsid w:val="00C0355A"/>
    <w:rsid w:val="00C05D61"/>
    <w:rsid w:val="00C1370D"/>
    <w:rsid w:val="00C138AA"/>
    <w:rsid w:val="00C1438F"/>
    <w:rsid w:val="00C14403"/>
    <w:rsid w:val="00C154F1"/>
    <w:rsid w:val="00C32DB3"/>
    <w:rsid w:val="00C34B28"/>
    <w:rsid w:val="00C34C4F"/>
    <w:rsid w:val="00C36E5A"/>
    <w:rsid w:val="00C40331"/>
    <w:rsid w:val="00C40BA4"/>
    <w:rsid w:val="00C44369"/>
    <w:rsid w:val="00C52372"/>
    <w:rsid w:val="00C632C6"/>
    <w:rsid w:val="00C70FB2"/>
    <w:rsid w:val="00C712A3"/>
    <w:rsid w:val="00C758DE"/>
    <w:rsid w:val="00C80B10"/>
    <w:rsid w:val="00C8111F"/>
    <w:rsid w:val="00C817A4"/>
    <w:rsid w:val="00C85CCB"/>
    <w:rsid w:val="00C910AD"/>
    <w:rsid w:val="00C913C7"/>
    <w:rsid w:val="00C958C5"/>
    <w:rsid w:val="00CA46E9"/>
    <w:rsid w:val="00CA4FE0"/>
    <w:rsid w:val="00CB07B3"/>
    <w:rsid w:val="00CB1ED3"/>
    <w:rsid w:val="00CB6409"/>
    <w:rsid w:val="00CB7BE5"/>
    <w:rsid w:val="00CB7CF6"/>
    <w:rsid w:val="00CC263A"/>
    <w:rsid w:val="00CC278C"/>
    <w:rsid w:val="00CC3EAC"/>
    <w:rsid w:val="00CC5025"/>
    <w:rsid w:val="00CC648A"/>
    <w:rsid w:val="00CD1950"/>
    <w:rsid w:val="00CD5088"/>
    <w:rsid w:val="00CD7139"/>
    <w:rsid w:val="00CE3775"/>
    <w:rsid w:val="00CE3A99"/>
    <w:rsid w:val="00CE437A"/>
    <w:rsid w:val="00CE4D39"/>
    <w:rsid w:val="00CF1EB4"/>
    <w:rsid w:val="00CF4019"/>
    <w:rsid w:val="00CF4DEB"/>
    <w:rsid w:val="00CF69D0"/>
    <w:rsid w:val="00CF705C"/>
    <w:rsid w:val="00D0528D"/>
    <w:rsid w:val="00D13E3B"/>
    <w:rsid w:val="00D21862"/>
    <w:rsid w:val="00D24752"/>
    <w:rsid w:val="00D2664A"/>
    <w:rsid w:val="00D372F4"/>
    <w:rsid w:val="00D37EE3"/>
    <w:rsid w:val="00D417B3"/>
    <w:rsid w:val="00D5765A"/>
    <w:rsid w:val="00D63FAC"/>
    <w:rsid w:val="00D67977"/>
    <w:rsid w:val="00D8654C"/>
    <w:rsid w:val="00D932FD"/>
    <w:rsid w:val="00DA051C"/>
    <w:rsid w:val="00DA3E43"/>
    <w:rsid w:val="00DA684D"/>
    <w:rsid w:val="00DA6A0A"/>
    <w:rsid w:val="00DB2EFF"/>
    <w:rsid w:val="00DB33FD"/>
    <w:rsid w:val="00DB49EA"/>
    <w:rsid w:val="00DB6489"/>
    <w:rsid w:val="00DC1D70"/>
    <w:rsid w:val="00DC39BF"/>
    <w:rsid w:val="00DC7ED7"/>
    <w:rsid w:val="00DD1434"/>
    <w:rsid w:val="00DD1B8F"/>
    <w:rsid w:val="00DD4075"/>
    <w:rsid w:val="00DE44B8"/>
    <w:rsid w:val="00DE49A7"/>
    <w:rsid w:val="00DE5956"/>
    <w:rsid w:val="00DE7F10"/>
    <w:rsid w:val="00DF2599"/>
    <w:rsid w:val="00DF2B2D"/>
    <w:rsid w:val="00DF4D0E"/>
    <w:rsid w:val="00E00BB6"/>
    <w:rsid w:val="00E013CE"/>
    <w:rsid w:val="00E0430F"/>
    <w:rsid w:val="00E1098C"/>
    <w:rsid w:val="00E11762"/>
    <w:rsid w:val="00E12174"/>
    <w:rsid w:val="00E12F89"/>
    <w:rsid w:val="00E146CE"/>
    <w:rsid w:val="00E14893"/>
    <w:rsid w:val="00E21232"/>
    <w:rsid w:val="00E231F5"/>
    <w:rsid w:val="00E2428D"/>
    <w:rsid w:val="00E27D1E"/>
    <w:rsid w:val="00E32E80"/>
    <w:rsid w:val="00E3301E"/>
    <w:rsid w:val="00E43710"/>
    <w:rsid w:val="00E4681C"/>
    <w:rsid w:val="00E50E50"/>
    <w:rsid w:val="00E510BA"/>
    <w:rsid w:val="00E53C4D"/>
    <w:rsid w:val="00E56C8E"/>
    <w:rsid w:val="00E60BBC"/>
    <w:rsid w:val="00E61514"/>
    <w:rsid w:val="00E67100"/>
    <w:rsid w:val="00E72F4E"/>
    <w:rsid w:val="00E733CC"/>
    <w:rsid w:val="00E74CA7"/>
    <w:rsid w:val="00E76286"/>
    <w:rsid w:val="00E87E86"/>
    <w:rsid w:val="00E9011F"/>
    <w:rsid w:val="00E90653"/>
    <w:rsid w:val="00E907D5"/>
    <w:rsid w:val="00E944D1"/>
    <w:rsid w:val="00EA6DA0"/>
    <w:rsid w:val="00EB07F5"/>
    <w:rsid w:val="00EB20F3"/>
    <w:rsid w:val="00EB3A4A"/>
    <w:rsid w:val="00EB70E0"/>
    <w:rsid w:val="00EB7C04"/>
    <w:rsid w:val="00EC06B6"/>
    <w:rsid w:val="00EC3593"/>
    <w:rsid w:val="00EC6809"/>
    <w:rsid w:val="00EC69F6"/>
    <w:rsid w:val="00ED0B02"/>
    <w:rsid w:val="00ED6B95"/>
    <w:rsid w:val="00EE2A07"/>
    <w:rsid w:val="00EE4518"/>
    <w:rsid w:val="00EE6BE4"/>
    <w:rsid w:val="00EF1439"/>
    <w:rsid w:val="00EF764A"/>
    <w:rsid w:val="00F01A42"/>
    <w:rsid w:val="00F02D39"/>
    <w:rsid w:val="00F03C5E"/>
    <w:rsid w:val="00F04B4E"/>
    <w:rsid w:val="00F04FB7"/>
    <w:rsid w:val="00F052B2"/>
    <w:rsid w:val="00F1595A"/>
    <w:rsid w:val="00F349E2"/>
    <w:rsid w:val="00F430EB"/>
    <w:rsid w:val="00F47BC0"/>
    <w:rsid w:val="00F60D73"/>
    <w:rsid w:val="00F65E24"/>
    <w:rsid w:val="00F66C9B"/>
    <w:rsid w:val="00F91254"/>
    <w:rsid w:val="00F914DA"/>
    <w:rsid w:val="00F9340B"/>
    <w:rsid w:val="00F95964"/>
    <w:rsid w:val="00FA23FC"/>
    <w:rsid w:val="00FA3C09"/>
    <w:rsid w:val="00FA4C4B"/>
    <w:rsid w:val="00FA5BA7"/>
    <w:rsid w:val="00FA6F44"/>
    <w:rsid w:val="00FA7139"/>
    <w:rsid w:val="00FA79D6"/>
    <w:rsid w:val="00FB2061"/>
    <w:rsid w:val="00FB611F"/>
    <w:rsid w:val="00FB786A"/>
    <w:rsid w:val="00FD4B0C"/>
    <w:rsid w:val="00FE7E91"/>
    <w:rsid w:val="00FF0AF3"/>
    <w:rsid w:val="00FF76BA"/>
    <w:rsid w:val="01058F53"/>
    <w:rsid w:val="015593A3"/>
    <w:rsid w:val="01CAA31A"/>
    <w:rsid w:val="02015D95"/>
    <w:rsid w:val="022B60FD"/>
    <w:rsid w:val="02950B72"/>
    <w:rsid w:val="03F0555B"/>
    <w:rsid w:val="046BFF1F"/>
    <w:rsid w:val="04874927"/>
    <w:rsid w:val="048A9382"/>
    <w:rsid w:val="0499779E"/>
    <w:rsid w:val="050663F5"/>
    <w:rsid w:val="0546008C"/>
    <w:rsid w:val="05604E90"/>
    <w:rsid w:val="0628D4F0"/>
    <w:rsid w:val="06672962"/>
    <w:rsid w:val="06993FAB"/>
    <w:rsid w:val="06B9525D"/>
    <w:rsid w:val="06C4C91B"/>
    <w:rsid w:val="06ED4C89"/>
    <w:rsid w:val="085CB21A"/>
    <w:rsid w:val="089DF17B"/>
    <w:rsid w:val="09041650"/>
    <w:rsid w:val="0908660B"/>
    <w:rsid w:val="09594C8C"/>
    <w:rsid w:val="09B079D0"/>
    <w:rsid w:val="09CEC8E6"/>
    <w:rsid w:val="09D6F8D9"/>
    <w:rsid w:val="09F05E1D"/>
    <w:rsid w:val="0A6AFA21"/>
    <w:rsid w:val="0A6C35D2"/>
    <w:rsid w:val="0BC0BDAC"/>
    <w:rsid w:val="0BFECBA7"/>
    <w:rsid w:val="0C872A9D"/>
    <w:rsid w:val="0D937413"/>
    <w:rsid w:val="0E45957E"/>
    <w:rsid w:val="0E53FB91"/>
    <w:rsid w:val="0E65D58C"/>
    <w:rsid w:val="0E78831A"/>
    <w:rsid w:val="0EA6BFB5"/>
    <w:rsid w:val="0F3CAE54"/>
    <w:rsid w:val="102703F4"/>
    <w:rsid w:val="10499FE8"/>
    <w:rsid w:val="10EF21F9"/>
    <w:rsid w:val="111475BE"/>
    <w:rsid w:val="11665A3B"/>
    <w:rsid w:val="120C34DB"/>
    <w:rsid w:val="121B5F47"/>
    <w:rsid w:val="129CB328"/>
    <w:rsid w:val="131F6922"/>
    <w:rsid w:val="134433A9"/>
    <w:rsid w:val="1384CBFF"/>
    <w:rsid w:val="13CF7342"/>
    <w:rsid w:val="14070BC4"/>
    <w:rsid w:val="140B952C"/>
    <w:rsid w:val="1440F583"/>
    <w:rsid w:val="14DAFE16"/>
    <w:rsid w:val="150A4D29"/>
    <w:rsid w:val="15B4FD58"/>
    <w:rsid w:val="15BA8751"/>
    <w:rsid w:val="1643740D"/>
    <w:rsid w:val="16601DA8"/>
    <w:rsid w:val="16DD5065"/>
    <w:rsid w:val="16F7145E"/>
    <w:rsid w:val="1785BBBD"/>
    <w:rsid w:val="17B24184"/>
    <w:rsid w:val="17F40CEC"/>
    <w:rsid w:val="180D95F2"/>
    <w:rsid w:val="187037C6"/>
    <w:rsid w:val="188BF262"/>
    <w:rsid w:val="18F96505"/>
    <w:rsid w:val="19555F89"/>
    <w:rsid w:val="19E4D371"/>
    <w:rsid w:val="1A42FE9B"/>
    <w:rsid w:val="1A76B338"/>
    <w:rsid w:val="1A8CACF7"/>
    <w:rsid w:val="1ACA9FF2"/>
    <w:rsid w:val="1B1680E4"/>
    <w:rsid w:val="1BDF0F34"/>
    <w:rsid w:val="1C59D727"/>
    <w:rsid w:val="1C7C3417"/>
    <w:rsid w:val="1CE50C2A"/>
    <w:rsid w:val="1CF1AC35"/>
    <w:rsid w:val="1D49FB2C"/>
    <w:rsid w:val="1D50EF9A"/>
    <w:rsid w:val="1D68E99C"/>
    <w:rsid w:val="1D7A9F5D"/>
    <w:rsid w:val="1DDDA078"/>
    <w:rsid w:val="1DFCA0D6"/>
    <w:rsid w:val="1F381672"/>
    <w:rsid w:val="1F679DBA"/>
    <w:rsid w:val="1F81DDF5"/>
    <w:rsid w:val="202C0BCB"/>
    <w:rsid w:val="20335438"/>
    <w:rsid w:val="2093E411"/>
    <w:rsid w:val="21244E1E"/>
    <w:rsid w:val="215CF043"/>
    <w:rsid w:val="22030582"/>
    <w:rsid w:val="2320BD90"/>
    <w:rsid w:val="23D3710A"/>
    <w:rsid w:val="2419469E"/>
    <w:rsid w:val="2458DA40"/>
    <w:rsid w:val="247A41AB"/>
    <w:rsid w:val="249E25C9"/>
    <w:rsid w:val="25D50AB2"/>
    <w:rsid w:val="260778C8"/>
    <w:rsid w:val="26A82575"/>
    <w:rsid w:val="26AB7C14"/>
    <w:rsid w:val="26D0F6F4"/>
    <w:rsid w:val="2718E5C2"/>
    <w:rsid w:val="2720CE8B"/>
    <w:rsid w:val="27481C3E"/>
    <w:rsid w:val="2759FEEB"/>
    <w:rsid w:val="276CF014"/>
    <w:rsid w:val="2794F77B"/>
    <w:rsid w:val="27E84FB5"/>
    <w:rsid w:val="2874B5B4"/>
    <w:rsid w:val="28FE78E8"/>
    <w:rsid w:val="28FEEC56"/>
    <w:rsid w:val="29437F17"/>
    <w:rsid w:val="29503E91"/>
    <w:rsid w:val="29B6D111"/>
    <w:rsid w:val="2A10D2A4"/>
    <w:rsid w:val="2AE2D520"/>
    <w:rsid w:val="2AFD0D4A"/>
    <w:rsid w:val="2B201650"/>
    <w:rsid w:val="2B6AE684"/>
    <w:rsid w:val="2BC32CC5"/>
    <w:rsid w:val="2BFC6791"/>
    <w:rsid w:val="2C8F30E8"/>
    <w:rsid w:val="2D029574"/>
    <w:rsid w:val="2D5EEBCF"/>
    <w:rsid w:val="2D70F8D6"/>
    <w:rsid w:val="2D9762E7"/>
    <w:rsid w:val="2DB3646C"/>
    <w:rsid w:val="2DEFE109"/>
    <w:rsid w:val="2DF87569"/>
    <w:rsid w:val="2E007163"/>
    <w:rsid w:val="2E633F66"/>
    <w:rsid w:val="2E6DD125"/>
    <w:rsid w:val="2F1874CA"/>
    <w:rsid w:val="30BB13C8"/>
    <w:rsid w:val="30EFFED5"/>
    <w:rsid w:val="30F8231F"/>
    <w:rsid w:val="31365266"/>
    <w:rsid w:val="31513900"/>
    <w:rsid w:val="31EC71FB"/>
    <w:rsid w:val="3203E7DB"/>
    <w:rsid w:val="32593ED7"/>
    <w:rsid w:val="328875BF"/>
    <w:rsid w:val="32BCD73A"/>
    <w:rsid w:val="32BF0A73"/>
    <w:rsid w:val="32D7FD1F"/>
    <w:rsid w:val="330272E7"/>
    <w:rsid w:val="33BB9FA3"/>
    <w:rsid w:val="33CA967A"/>
    <w:rsid w:val="3472E7B7"/>
    <w:rsid w:val="34AF634B"/>
    <w:rsid w:val="3507EF98"/>
    <w:rsid w:val="3526B32E"/>
    <w:rsid w:val="3535DAE4"/>
    <w:rsid w:val="35E9A80F"/>
    <w:rsid w:val="362198D2"/>
    <w:rsid w:val="3633DA69"/>
    <w:rsid w:val="375AB503"/>
    <w:rsid w:val="37611E6F"/>
    <w:rsid w:val="37E7D713"/>
    <w:rsid w:val="3875D365"/>
    <w:rsid w:val="38DFD30A"/>
    <w:rsid w:val="38FB74BE"/>
    <w:rsid w:val="3A088E86"/>
    <w:rsid w:val="3A33198C"/>
    <w:rsid w:val="3AE738A8"/>
    <w:rsid w:val="3B167301"/>
    <w:rsid w:val="3BAC1624"/>
    <w:rsid w:val="3BB542E6"/>
    <w:rsid w:val="3BD85D6E"/>
    <w:rsid w:val="3C1D9E56"/>
    <w:rsid w:val="3C9C5F3C"/>
    <w:rsid w:val="3D8876FF"/>
    <w:rsid w:val="3DFB1A78"/>
    <w:rsid w:val="3E23DCF9"/>
    <w:rsid w:val="3E604DE5"/>
    <w:rsid w:val="3F04D839"/>
    <w:rsid w:val="40015FC4"/>
    <w:rsid w:val="4146F28D"/>
    <w:rsid w:val="41B4EC5B"/>
    <w:rsid w:val="42454D64"/>
    <w:rsid w:val="42568106"/>
    <w:rsid w:val="42933A72"/>
    <w:rsid w:val="42EB61CE"/>
    <w:rsid w:val="42EE3BEB"/>
    <w:rsid w:val="43263D78"/>
    <w:rsid w:val="4353A691"/>
    <w:rsid w:val="4400E438"/>
    <w:rsid w:val="4478E708"/>
    <w:rsid w:val="44A3F140"/>
    <w:rsid w:val="45246E1C"/>
    <w:rsid w:val="457D1E9E"/>
    <w:rsid w:val="45867A47"/>
    <w:rsid w:val="45AD5BF2"/>
    <w:rsid w:val="4644065F"/>
    <w:rsid w:val="469330E0"/>
    <w:rsid w:val="46BB695E"/>
    <w:rsid w:val="46CF34B5"/>
    <w:rsid w:val="4704C16B"/>
    <w:rsid w:val="47092A3D"/>
    <w:rsid w:val="4737B33E"/>
    <w:rsid w:val="4803744B"/>
    <w:rsid w:val="4832964C"/>
    <w:rsid w:val="4A14C6CF"/>
    <w:rsid w:val="4A2579D9"/>
    <w:rsid w:val="4A5BA956"/>
    <w:rsid w:val="4A72078B"/>
    <w:rsid w:val="4B95A1DC"/>
    <w:rsid w:val="4BB5EB26"/>
    <w:rsid w:val="4C289A7B"/>
    <w:rsid w:val="4C299347"/>
    <w:rsid w:val="4CE7E044"/>
    <w:rsid w:val="4D1DC38F"/>
    <w:rsid w:val="4D4D3927"/>
    <w:rsid w:val="4D9CC4F5"/>
    <w:rsid w:val="4E388937"/>
    <w:rsid w:val="4EBF9452"/>
    <w:rsid w:val="4ED39CA1"/>
    <w:rsid w:val="4EDB2C31"/>
    <w:rsid w:val="4F75F44B"/>
    <w:rsid w:val="4FC4764A"/>
    <w:rsid w:val="4FDF7092"/>
    <w:rsid w:val="4FF80710"/>
    <w:rsid w:val="500436EE"/>
    <w:rsid w:val="50609025"/>
    <w:rsid w:val="509985F4"/>
    <w:rsid w:val="51D19D90"/>
    <w:rsid w:val="51D39E7B"/>
    <w:rsid w:val="51E23C77"/>
    <w:rsid w:val="52589A67"/>
    <w:rsid w:val="528C3280"/>
    <w:rsid w:val="52B52D1E"/>
    <w:rsid w:val="5301F518"/>
    <w:rsid w:val="535666A0"/>
    <w:rsid w:val="5393D4DC"/>
    <w:rsid w:val="53EAF8F0"/>
    <w:rsid w:val="547CA3C0"/>
    <w:rsid w:val="54B02767"/>
    <w:rsid w:val="54DBA507"/>
    <w:rsid w:val="552ADA8B"/>
    <w:rsid w:val="55D00D14"/>
    <w:rsid w:val="566ADC61"/>
    <w:rsid w:val="56AD882A"/>
    <w:rsid w:val="56BB12CA"/>
    <w:rsid w:val="572BE979"/>
    <w:rsid w:val="5781AF38"/>
    <w:rsid w:val="57A7D71F"/>
    <w:rsid w:val="57C1A0C2"/>
    <w:rsid w:val="58256E84"/>
    <w:rsid w:val="582B832E"/>
    <w:rsid w:val="5846ED0A"/>
    <w:rsid w:val="5884CAF8"/>
    <w:rsid w:val="58E9682D"/>
    <w:rsid w:val="58FAF8F7"/>
    <w:rsid w:val="593C6D02"/>
    <w:rsid w:val="596AFA68"/>
    <w:rsid w:val="59957B0C"/>
    <w:rsid w:val="59962107"/>
    <w:rsid w:val="59A63076"/>
    <w:rsid w:val="59B851B5"/>
    <w:rsid w:val="59E9BC17"/>
    <w:rsid w:val="59ECF2F9"/>
    <w:rsid w:val="5A1D438D"/>
    <w:rsid w:val="5A2A658F"/>
    <w:rsid w:val="5ADF2C91"/>
    <w:rsid w:val="5B1F6A26"/>
    <w:rsid w:val="5B2020C6"/>
    <w:rsid w:val="5BC296C5"/>
    <w:rsid w:val="5BE2FC53"/>
    <w:rsid w:val="5BE7BB5A"/>
    <w:rsid w:val="5C08F98D"/>
    <w:rsid w:val="5C2CA5AF"/>
    <w:rsid w:val="5C36A6D9"/>
    <w:rsid w:val="5CABB5AD"/>
    <w:rsid w:val="5D6CB07C"/>
    <w:rsid w:val="5DDC361A"/>
    <w:rsid w:val="5E946220"/>
    <w:rsid w:val="5EA760F6"/>
    <w:rsid w:val="5F8D8AF4"/>
    <w:rsid w:val="5F986AF4"/>
    <w:rsid w:val="5FA67463"/>
    <w:rsid w:val="6072E95A"/>
    <w:rsid w:val="61AC116B"/>
    <w:rsid w:val="61CC5A86"/>
    <w:rsid w:val="6202E21A"/>
    <w:rsid w:val="620E6911"/>
    <w:rsid w:val="62937CAA"/>
    <w:rsid w:val="62A07889"/>
    <w:rsid w:val="632583BA"/>
    <w:rsid w:val="6410328E"/>
    <w:rsid w:val="6420B49F"/>
    <w:rsid w:val="644720D3"/>
    <w:rsid w:val="644D602B"/>
    <w:rsid w:val="64AE4384"/>
    <w:rsid w:val="6505472B"/>
    <w:rsid w:val="655EF024"/>
    <w:rsid w:val="65E9DD4F"/>
    <w:rsid w:val="67F0EC10"/>
    <w:rsid w:val="68F0E8D0"/>
    <w:rsid w:val="690CAC29"/>
    <w:rsid w:val="6B3D8AB8"/>
    <w:rsid w:val="6BA23AC7"/>
    <w:rsid w:val="6BAB6AFC"/>
    <w:rsid w:val="6BB3C108"/>
    <w:rsid w:val="6C0DF25B"/>
    <w:rsid w:val="6C0FD563"/>
    <w:rsid w:val="6C5A202E"/>
    <w:rsid w:val="6CE3B087"/>
    <w:rsid w:val="6CFD6EA6"/>
    <w:rsid w:val="6D41814F"/>
    <w:rsid w:val="6D9A5A7C"/>
    <w:rsid w:val="6E085A4C"/>
    <w:rsid w:val="6E480D6F"/>
    <w:rsid w:val="6EA704CA"/>
    <w:rsid w:val="6EAFDCFD"/>
    <w:rsid w:val="6F366474"/>
    <w:rsid w:val="6F9E1933"/>
    <w:rsid w:val="6FFA7297"/>
    <w:rsid w:val="701B6B5B"/>
    <w:rsid w:val="70320E80"/>
    <w:rsid w:val="71A580E3"/>
    <w:rsid w:val="71B8B54B"/>
    <w:rsid w:val="71DF7E62"/>
    <w:rsid w:val="7311BFAB"/>
    <w:rsid w:val="731552A8"/>
    <w:rsid w:val="7323B205"/>
    <w:rsid w:val="73D86F99"/>
    <w:rsid w:val="753D5429"/>
    <w:rsid w:val="7636EB63"/>
    <w:rsid w:val="7641F0EF"/>
    <w:rsid w:val="767330AF"/>
    <w:rsid w:val="76925888"/>
    <w:rsid w:val="76E569BE"/>
    <w:rsid w:val="76FF4A3B"/>
    <w:rsid w:val="7782D9B0"/>
    <w:rsid w:val="77BF325E"/>
    <w:rsid w:val="7814A825"/>
    <w:rsid w:val="781D4673"/>
    <w:rsid w:val="78353AA3"/>
    <w:rsid w:val="78BAC8A8"/>
    <w:rsid w:val="78C37419"/>
    <w:rsid w:val="791D62C9"/>
    <w:rsid w:val="7A13EACB"/>
    <w:rsid w:val="7A167CED"/>
    <w:rsid w:val="7AB5D1DE"/>
    <w:rsid w:val="7B04766E"/>
    <w:rsid w:val="7B8616EF"/>
    <w:rsid w:val="7D4404F9"/>
    <w:rsid w:val="7DFD285E"/>
    <w:rsid w:val="7E249F2B"/>
    <w:rsid w:val="7ECC7C15"/>
    <w:rsid w:val="7EF4D8D0"/>
    <w:rsid w:val="7F6A1739"/>
    <w:rsid w:val="7F992146"/>
    <w:rsid w:val="7FCB35D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A89A3"/>
  <w15:docId w15:val="{E4CBF9F2-92C1-411E-8C27-E7406A8992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655B"/>
    <w:rPr>
      <w:rFonts w:ascii="Times New Roman" w:hAnsi="Times New Roman" w:eastAsia="Times New Roman"/>
      <w:sz w:val="24"/>
    </w:rPr>
  </w:style>
  <w:style w:type="paragraph" w:styleId="Overskrift1">
    <w:name w:val="heading 1"/>
    <w:basedOn w:val="Normal"/>
    <w:next w:val="Normal"/>
    <w:link w:val="Overskrift1Tegn"/>
    <w:qFormat/>
    <w:rsid w:val="0032655B"/>
    <w:pPr>
      <w:keepNext/>
      <w:spacing w:before="240" w:after="60"/>
      <w:outlineLvl w:val="0"/>
    </w:pPr>
    <w:rPr>
      <w:rFonts w:ascii="Arial" w:hAnsi="Arial" w:cs="Arial"/>
      <w:b/>
      <w:bCs/>
      <w:kern w:val="32"/>
      <w:sz w:val="32"/>
      <w:szCs w:val="32"/>
    </w:rPr>
  </w:style>
  <w:style w:type="paragraph" w:styleId="Overskrift3">
    <w:name w:val="heading 3"/>
    <w:basedOn w:val="Normal"/>
    <w:next w:val="Normal"/>
    <w:link w:val="Overskrift3Tegn"/>
    <w:qFormat/>
    <w:rsid w:val="0032655B"/>
    <w:pPr>
      <w:keepNext/>
      <w:spacing w:before="240" w:after="60"/>
      <w:outlineLvl w:val="2"/>
    </w:pPr>
    <w:rPr>
      <w:rFonts w:ascii="Arial" w:hAnsi="Arial" w:cs="Arial"/>
      <w:b/>
      <w:bCs/>
      <w:sz w:val="26"/>
      <w:szCs w:val="26"/>
    </w:rPr>
  </w:style>
  <w:style w:type="paragraph" w:styleId="Overskrift5">
    <w:name w:val="heading 5"/>
    <w:basedOn w:val="Normal"/>
    <w:next w:val="Normal"/>
    <w:link w:val="Overskrift5Tegn"/>
    <w:uiPriority w:val="9"/>
    <w:semiHidden/>
    <w:unhideWhenUsed/>
    <w:qFormat/>
    <w:rsid w:val="00E0430F"/>
    <w:pPr>
      <w:keepNext/>
      <w:keepLines/>
      <w:spacing w:before="40"/>
      <w:outlineLvl w:val="4"/>
    </w:pPr>
    <w:rPr>
      <w:rFonts w:asciiTheme="majorHAnsi" w:hAnsiTheme="majorHAnsi" w:eastAsiaTheme="majorEastAsia" w:cstheme="majorBidi"/>
      <w:color w:val="365F91" w:themeColor="accent1" w:themeShade="BF"/>
    </w:rPr>
  </w:style>
  <w:style w:type="paragraph" w:styleId="Overskrift6">
    <w:name w:val="heading 6"/>
    <w:basedOn w:val="Normal"/>
    <w:next w:val="Normal"/>
    <w:link w:val="Overskrift6Tegn"/>
    <w:uiPriority w:val="9"/>
    <w:semiHidden/>
    <w:unhideWhenUsed/>
    <w:qFormat/>
    <w:rsid w:val="001378FA"/>
    <w:pPr>
      <w:keepNext/>
      <w:keepLines/>
      <w:spacing w:before="40"/>
      <w:outlineLvl w:val="5"/>
    </w:pPr>
    <w:rPr>
      <w:rFonts w:asciiTheme="majorHAnsi" w:hAnsiTheme="majorHAnsi" w:eastAsiaTheme="majorEastAsia" w:cstheme="majorBidi"/>
      <w:color w:val="243F60" w:themeColor="accent1" w:themeShade="7F"/>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link w:val="Overskrift1"/>
    <w:rsid w:val="0032655B"/>
    <w:rPr>
      <w:rFonts w:ascii="Arial" w:hAnsi="Arial" w:eastAsia="Times New Roman" w:cs="Arial"/>
      <w:b/>
      <w:bCs/>
      <w:kern w:val="32"/>
      <w:sz w:val="32"/>
      <w:szCs w:val="32"/>
      <w:lang w:eastAsia="nb-NO"/>
    </w:rPr>
  </w:style>
  <w:style w:type="character" w:styleId="Overskrift3Tegn" w:customStyle="1">
    <w:name w:val="Overskrift 3 Tegn"/>
    <w:link w:val="Overskrift3"/>
    <w:rsid w:val="0032655B"/>
    <w:rPr>
      <w:rFonts w:ascii="Arial" w:hAnsi="Arial" w:eastAsia="Times New Roman" w:cs="Arial"/>
      <w:b/>
      <w:bCs/>
      <w:sz w:val="26"/>
      <w:szCs w:val="26"/>
      <w:lang w:eastAsia="nb-NO"/>
    </w:rPr>
  </w:style>
  <w:style w:type="paragraph" w:styleId="Topptekst">
    <w:name w:val="header"/>
    <w:basedOn w:val="Normal"/>
    <w:link w:val="TopptekstTegn"/>
    <w:rsid w:val="0032655B"/>
    <w:pPr>
      <w:tabs>
        <w:tab w:val="center" w:pos="4536"/>
        <w:tab w:val="right" w:pos="9072"/>
      </w:tabs>
    </w:pPr>
  </w:style>
  <w:style w:type="character" w:styleId="TopptekstTegn" w:customStyle="1">
    <w:name w:val="Topptekst Tegn"/>
    <w:link w:val="Topptekst"/>
    <w:rsid w:val="0032655B"/>
    <w:rPr>
      <w:rFonts w:ascii="Times New Roman" w:hAnsi="Times New Roman" w:eastAsia="Times New Roman" w:cs="Times New Roman"/>
      <w:sz w:val="24"/>
      <w:szCs w:val="20"/>
      <w:lang w:eastAsia="nb-NO"/>
    </w:rPr>
  </w:style>
  <w:style w:type="paragraph" w:styleId="Bunntekst">
    <w:name w:val="footer"/>
    <w:basedOn w:val="Normal"/>
    <w:link w:val="BunntekstTegn"/>
    <w:rsid w:val="0032655B"/>
    <w:pPr>
      <w:tabs>
        <w:tab w:val="center" w:pos="4536"/>
        <w:tab w:val="right" w:pos="9072"/>
      </w:tabs>
    </w:pPr>
  </w:style>
  <w:style w:type="character" w:styleId="BunntekstTegn" w:customStyle="1">
    <w:name w:val="Bunntekst Tegn"/>
    <w:link w:val="Bunntekst"/>
    <w:rsid w:val="0032655B"/>
    <w:rPr>
      <w:rFonts w:ascii="Times New Roman" w:hAnsi="Times New Roman" w:eastAsia="Times New Roman" w:cs="Times New Roman"/>
      <w:sz w:val="24"/>
      <w:szCs w:val="20"/>
      <w:lang w:eastAsia="nb-NO"/>
    </w:rPr>
  </w:style>
  <w:style w:type="character" w:styleId="Sidetall">
    <w:name w:val="page number"/>
    <w:basedOn w:val="Standardskriftforavsnitt"/>
    <w:rsid w:val="0032655B"/>
  </w:style>
  <w:style w:type="character" w:styleId="Hyperkobling">
    <w:name w:val="Hyperlink"/>
    <w:rsid w:val="0032655B"/>
    <w:rPr>
      <w:color w:val="0000FF"/>
      <w:u w:val="single"/>
    </w:rPr>
  </w:style>
  <w:style w:type="table" w:styleId="Tabellrutenett">
    <w:name w:val="Table Grid"/>
    <w:basedOn w:val="Vanligtabell"/>
    <w:rsid w:val="0032655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tnotetekst">
    <w:name w:val="footnote text"/>
    <w:basedOn w:val="Normal"/>
    <w:link w:val="FotnotetekstTegn"/>
    <w:semiHidden/>
    <w:rsid w:val="0032655B"/>
    <w:rPr>
      <w:sz w:val="20"/>
    </w:rPr>
  </w:style>
  <w:style w:type="character" w:styleId="FotnotetekstTegn" w:customStyle="1">
    <w:name w:val="Fotnotetekst Tegn"/>
    <w:link w:val="Fotnotetekst"/>
    <w:semiHidden/>
    <w:rsid w:val="0032655B"/>
    <w:rPr>
      <w:rFonts w:ascii="Times New Roman" w:hAnsi="Times New Roman" w:eastAsia="Times New Roman" w:cs="Times New Roman"/>
      <w:sz w:val="20"/>
      <w:szCs w:val="20"/>
      <w:lang w:eastAsia="nb-NO"/>
    </w:rPr>
  </w:style>
  <w:style w:type="character" w:styleId="Fotnotereferanse">
    <w:name w:val="footnote reference"/>
    <w:semiHidden/>
    <w:rsid w:val="0032655B"/>
    <w:rPr>
      <w:vertAlign w:val="superscript"/>
    </w:rPr>
  </w:style>
  <w:style w:type="paragraph" w:styleId="Normal1" w:customStyle="1">
    <w:name w:val="Normal+1"/>
    <w:basedOn w:val="Normal"/>
    <w:next w:val="Normal"/>
    <w:rsid w:val="0032655B"/>
    <w:pPr>
      <w:autoSpaceDE w:val="0"/>
      <w:autoSpaceDN w:val="0"/>
      <w:adjustRightInd w:val="0"/>
    </w:pPr>
    <w:rPr>
      <w:szCs w:val="24"/>
    </w:rPr>
  </w:style>
  <w:style w:type="paragraph" w:styleId="Bobletekst">
    <w:name w:val="Balloon Text"/>
    <w:basedOn w:val="Normal"/>
    <w:semiHidden/>
    <w:rsid w:val="00691512"/>
    <w:rPr>
      <w:rFonts w:ascii="Tahoma" w:hAnsi="Tahoma" w:cs="Tahoma"/>
      <w:sz w:val="16"/>
      <w:szCs w:val="16"/>
    </w:rPr>
  </w:style>
  <w:style w:type="paragraph" w:styleId="Listeavsnitt">
    <w:name w:val="List Paragraph"/>
    <w:basedOn w:val="Normal"/>
    <w:uiPriority w:val="34"/>
    <w:qFormat/>
    <w:rsid w:val="000606B2"/>
    <w:pPr>
      <w:ind w:left="720"/>
    </w:pPr>
    <w:rPr>
      <w:rFonts w:ascii="Calibri" w:hAnsi="Calibri"/>
      <w:sz w:val="22"/>
      <w:szCs w:val="22"/>
      <w:lang w:eastAsia="en-US"/>
    </w:rPr>
  </w:style>
  <w:style w:type="paragraph" w:styleId="Default" w:customStyle="1">
    <w:name w:val="Default"/>
    <w:rsid w:val="000606B2"/>
    <w:pPr>
      <w:autoSpaceDE w:val="0"/>
      <w:autoSpaceDN w:val="0"/>
      <w:adjustRightInd w:val="0"/>
    </w:pPr>
    <w:rPr>
      <w:rFonts w:ascii="Times New Roman" w:hAnsi="Times New Roman"/>
      <w:color w:val="000000"/>
      <w:sz w:val="24"/>
      <w:szCs w:val="24"/>
      <w:lang w:val="en-US" w:eastAsia="en-US"/>
    </w:rPr>
  </w:style>
  <w:style w:type="character" w:styleId="Merknadsreferanse">
    <w:name w:val="annotation reference"/>
    <w:basedOn w:val="Standardskriftforavsnitt"/>
    <w:uiPriority w:val="99"/>
    <w:semiHidden/>
    <w:unhideWhenUsed/>
    <w:rsid w:val="00C138AA"/>
    <w:rPr>
      <w:sz w:val="16"/>
      <w:szCs w:val="16"/>
    </w:rPr>
  </w:style>
  <w:style w:type="paragraph" w:styleId="Merknadstekst">
    <w:name w:val="annotation text"/>
    <w:basedOn w:val="Normal"/>
    <w:link w:val="MerknadstekstTegn"/>
    <w:uiPriority w:val="99"/>
    <w:semiHidden/>
    <w:unhideWhenUsed/>
    <w:rsid w:val="00C138AA"/>
    <w:rPr>
      <w:sz w:val="20"/>
    </w:rPr>
  </w:style>
  <w:style w:type="character" w:styleId="MerknadstekstTegn" w:customStyle="1">
    <w:name w:val="Merknadstekst Tegn"/>
    <w:basedOn w:val="Standardskriftforavsnitt"/>
    <w:link w:val="Merknadstekst"/>
    <w:uiPriority w:val="99"/>
    <w:semiHidden/>
    <w:rsid w:val="00C138AA"/>
    <w:rPr>
      <w:rFonts w:ascii="Times New Roman" w:hAnsi="Times New Roman" w:eastAsia="Times New Roman"/>
    </w:rPr>
  </w:style>
  <w:style w:type="paragraph" w:styleId="Kommentaremne">
    <w:name w:val="annotation subject"/>
    <w:basedOn w:val="Merknadstekst"/>
    <w:next w:val="Merknadstekst"/>
    <w:link w:val="KommentaremneTegn"/>
    <w:uiPriority w:val="99"/>
    <w:semiHidden/>
    <w:unhideWhenUsed/>
    <w:rsid w:val="00C138AA"/>
    <w:rPr>
      <w:b/>
      <w:bCs/>
    </w:rPr>
  </w:style>
  <w:style w:type="character" w:styleId="KommentaremneTegn" w:customStyle="1">
    <w:name w:val="Kommentaremne Tegn"/>
    <w:basedOn w:val="MerknadstekstTegn"/>
    <w:link w:val="Kommentaremne"/>
    <w:uiPriority w:val="99"/>
    <w:semiHidden/>
    <w:rsid w:val="00C138AA"/>
    <w:rPr>
      <w:rFonts w:ascii="Times New Roman" w:hAnsi="Times New Roman" w:eastAsia="Times New Roman"/>
      <w:b/>
      <w:bCs/>
    </w:rPr>
  </w:style>
  <w:style w:type="character" w:styleId="Ulstomtale">
    <w:name w:val="Unresolved Mention"/>
    <w:basedOn w:val="Standardskriftforavsnitt"/>
    <w:uiPriority w:val="99"/>
    <w:semiHidden/>
    <w:unhideWhenUsed/>
    <w:rsid w:val="006F312B"/>
    <w:rPr>
      <w:color w:val="605E5C"/>
      <w:shd w:val="clear" w:color="auto" w:fill="E1DFDD"/>
    </w:rPr>
  </w:style>
  <w:style w:type="character" w:styleId="longdoc-highlight" w:customStyle="1">
    <w:name w:val="longdoc-highlight"/>
    <w:basedOn w:val="Standardskriftforavsnitt"/>
    <w:rsid w:val="0013723C"/>
  </w:style>
  <w:style w:type="character" w:styleId="Overskrift6Tegn" w:customStyle="1">
    <w:name w:val="Overskrift 6 Tegn"/>
    <w:basedOn w:val="Standardskriftforavsnitt"/>
    <w:link w:val="Overskrift6"/>
    <w:uiPriority w:val="9"/>
    <w:semiHidden/>
    <w:rsid w:val="001378FA"/>
    <w:rPr>
      <w:rFonts w:asciiTheme="majorHAnsi" w:hAnsiTheme="majorHAnsi" w:eastAsiaTheme="majorEastAsia" w:cstheme="majorBidi"/>
      <w:color w:val="243F60" w:themeColor="accent1" w:themeShade="7F"/>
      <w:sz w:val="24"/>
    </w:rPr>
  </w:style>
  <w:style w:type="character" w:styleId="Overskrift5Tegn" w:customStyle="1">
    <w:name w:val="Overskrift 5 Tegn"/>
    <w:basedOn w:val="Standardskriftforavsnitt"/>
    <w:link w:val="Overskrift5"/>
    <w:uiPriority w:val="9"/>
    <w:semiHidden/>
    <w:rsid w:val="00E0430F"/>
    <w:rPr>
      <w:rFonts w:asciiTheme="majorHAnsi" w:hAnsiTheme="majorHAnsi" w:eastAsiaTheme="majorEastAsia" w:cstheme="majorBidi"/>
      <w:color w:val="365F91" w:themeColor="accent1" w:themeShade="BF"/>
      <w:sz w:val="24"/>
    </w:rPr>
  </w:style>
  <w:style w:type="paragraph" w:styleId="right" w:customStyle="1">
    <w:name w:val="right"/>
    <w:basedOn w:val="Normal"/>
    <w:rsid w:val="00E0430F"/>
    <w:pPr>
      <w:spacing w:before="100" w:beforeAutospacing="1" w:after="100" w:afterAutospacing="1"/>
    </w:pPr>
    <w:rPr>
      <w:szCs w:val="24"/>
    </w:rPr>
  </w:style>
  <w:style w:type="paragraph" w:styleId="NormalWeb">
    <w:name w:val="Normal (Web)"/>
    <w:basedOn w:val="Normal"/>
    <w:uiPriority w:val="99"/>
    <w:semiHidden/>
    <w:unhideWhenUsed/>
    <w:rsid w:val="00E0430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90022">
      <w:bodyDiv w:val="1"/>
      <w:marLeft w:val="0"/>
      <w:marRight w:val="0"/>
      <w:marTop w:val="0"/>
      <w:marBottom w:val="0"/>
      <w:divBdr>
        <w:top w:val="none" w:sz="0" w:space="0" w:color="auto"/>
        <w:left w:val="none" w:sz="0" w:space="0" w:color="auto"/>
        <w:bottom w:val="none" w:sz="0" w:space="0" w:color="auto"/>
        <w:right w:val="none" w:sz="0" w:space="0" w:color="auto"/>
      </w:divBdr>
    </w:div>
    <w:div w:id="400644930">
      <w:bodyDiv w:val="1"/>
      <w:marLeft w:val="0"/>
      <w:marRight w:val="0"/>
      <w:marTop w:val="0"/>
      <w:marBottom w:val="0"/>
      <w:divBdr>
        <w:top w:val="none" w:sz="0" w:space="0" w:color="auto"/>
        <w:left w:val="none" w:sz="0" w:space="0" w:color="auto"/>
        <w:bottom w:val="none" w:sz="0" w:space="0" w:color="auto"/>
        <w:right w:val="none" w:sz="0" w:space="0" w:color="auto"/>
      </w:divBdr>
    </w:div>
    <w:div w:id="485632695">
      <w:bodyDiv w:val="1"/>
      <w:marLeft w:val="0"/>
      <w:marRight w:val="0"/>
      <w:marTop w:val="0"/>
      <w:marBottom w:val="0"/>
      <w:divBdr>
        <w:top w:val="none" w:sz="0" w:space="0" w:color="auto"/>
        <w:left w:val="none" w:sz="0" w:space="0" w:color="auto"/>
        <w:bottom w:val="none" w:sz="0" w:space="0" w:color="auto"/>
        <w:right w:val="none" w:sz="0" w:space="0" w:color="auto"/>
      </w:divBdr>
      <w:divsChild>
        <w:div w:id="2102335074">
          <w:marLeft w:val="0"/>
          <w:marRight w:val="0"/>
          <w:marTop w:val="0"/>
          <w:marBottom w:val="0"/>
          <w:divBdr>
            <w:top w:val="none" w:sz="0" w:space="0" w:color="auto"/>
            <w:left w:val="none" w:sz="0" w:space="0" w:color="auto"/>
            <w:bottom w:val="none" w:sz="0" w:space="0" w:color="auto"/>
            <w:right w:val="none" w:sz="0" w:space="0" w:color="auto"/>
          </w:divBdr>
          <w:divsChild>
            <w:div w:id="2095474698">
              <w:marLeft w:val="0"/>
              <w:marRight w:val="0"/>
              <w:marTop w:val="120"/>
              <w:marBottom w:val="120"/>
              <w:divBdr>
                <w:top w:val="none" w:sz="0" w:space="0" w:color="auto"/>
                <w:left w:val="none" w:sz="0" w:space="0" w:color="auto"/>
                <w:bottom w:val="none" w:sz="0" w:space="0" w:color="auto"/>
                <w:right w:val="none" w:sz="0" w:space="0" w:color="auto"/>
              </w:divBdr>
              <w:divsChild>
                <w:div w:id="15128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8366">
          <w:marLeft w:val="0"/>
          <w:marRight w:val="0"/>
          <w:marTop w:val="0"/>
          <w:marBottom w:val="0"/>
          <w:divBdr>
            <w:top w:val="none" w:sz="0" w:space="0" w:color="auto"/>
            <w:left w:val="none" w:sz="0" w:space="0" w:color="auto"/>
            <w:bottom w:val="none" w:sz="0" w:space="0" w:color="auto"/>
            <w:right w:val="none" w:sz="0" w:space="0" w:color="auto"/>
          </w:divBdr>
        </w:div>
      </w:divsChild>
    </w:div>
    <w:div w:id="643971688">
      <w:bodyDiv w:val="1"/>
      <w:marLeft w:val="0"/>
      <w:marRight w:val="0"/>
      <w:marTop w:val="0"/>
      <w:marBottom w:val="0"/>
      <w:divBdr>
        <w:top w:val="none" w:sz="0" w:space="0" w:color="auto"/>
        <w:left w:val="none" w:sz="0" w:space="0" w:color="auto"/>
        <w:bottom w:val="none" w:sz="0" w:space="0" w:color="auto"/>
        <w:right w:val="none" w:sz="0" w:space="0" w:color="auto"/>
      </w:divBdr>
      <w:divsChild>
        <w:div w:id="507401993">
          <w:marLeft w:val="446"/>
          <w:marRight w:val="0"/>
          <w:marTop w:val="180"/>
          <w:marBottom w:val="0"/>
          <w:divBdr>
            <w:top w:val="none" w:sz="0" w:space="0" w:color="auto"/>
            <w:left w:val="none" w:sz="0" w:space="0" w:color="auto"/>
            <w:bottom w:val="none" w:sz="0" w:space="0" w:color="auto"/>
            <w:right w:val="none" w:sz="0" w:space="0" w:color="auto"/>
          </w:divBdr>
        </w:div>
      </w:divsChild>
    </w:div>
    <w:div w:id="812523069">
      <w:bodyDiv w:val="1"/>
      <w:marLeft w:val="0"/>
      <w:marRight w:val="0"/>
      <w:marTop w:val="0"/>
      <w:marBottom w:val="0"/>
      <w:divBdr>
        <w:top w:val="none" w:sz="0" w:space="0" w:color="auto"/>
        <w:left w:val="none" w:sz="0" w:space="0" w:color="auto"/>
        <w:bottom w:val="none" w:sz="0" w:space="0" w:color="auto"/>
        <w:right w:val="none" w:sz="0" w:space="0" w:color="auto"/>
      </w:divBdr>
      <w:divsChild>
        <w:div w:id="1491825282">
          <w:marLeft w:val="0"/>
          <w:marRight w:val="0"/>
          <w:marTop w:val="0"/>
          <w:marBottom w:val="0"/>
          <w:divBdr>
            <w:top w:val="none" w:sz="0" w:space="0" w:color="auto"/>
            <w:left w:val="none" w:sz="0" w:space="0" w:color="auto"/>
            <w:bottom w:val="none" w:sz="0" w:space="0" w:color="auto"/>
            <w:right w:val="none" w:sz="0" w:space="0" w:color="auto"/>
          </w:divBdr>
          <w:divsChild>
            <w:div w:id="572546824">
              <w:marLeft w:val="0"/>
              <w:marRight w:val="0"/>
              <w:marTop w:val="120"/>
              <w:marBottom w:val="120"/>
              <w:divBdr>
                <w:top w:val="none" w:sz="0" w:space="0" w:color="auto"/>
                <w:left w:val="none" w:sz="0" w:space="0" w:color="auto"/>
                <w:bottom w:val="none" w:sz="0" w:space="0" w:color="auto"/>
                <w:right w:val="none" w:sz="0" w:space="0" w:color="auto"/>
              </w:divBdr>
              <w:divsChild>
                <w:div w:id="4908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36291">
          <w:marLeft w:val="0"/>
          <w:marRight w:val="0"/>
          <w:marTop w:val="0"/>
          <w:marBottom w:val="0"/>
          <w:divBdr>
            <w:top w:val="none" w:sz="0" w:space="0" w:color="auto"/>
            <w:left w:val="none" w:sz="0" w:space="0" w:color="auto"/>
            <w:bottom w:val="none" w:sz="0" w:space="0" w:color="auto"/>
            <w:right w:val="none" w:sz="0" w:space="0" w:color="auto"/>
          </w:divBdr>
        </w:div>
      </w:divsChild>
    </w:div>
    <w:div w:id="1845050176">
      <w:bodyDiv w:val="1"/>
      <w:marLeft w:val="0"/>
      <w:marRight w:val="0"/>
      <w:marTop w:val="0"/>
      <w:marBottom w:val="0"/>
      <w:divBdr>
        <w:top w:val="none" w:sz="0" w:space="0" w:color="auto"/>
        <w:left w:val="none" w:sz="0" w:space="0" w:color="auto"/>
        <w:bottom w:val="none" w:sz="0" w:space="0" w:color="auto"/>
        <w:right w:val="none" w:sz="0" w:space="0" w:color="auto"/>
      </w:divBdr>
    </w:div>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 w:id="20989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3.xml.rels><?xml version="1.0" encoding="UTF-8" standalone="yes"?>
<Relationships xmlns="http://schemas.openxmlformats.org/package/2006/relationships"><Relationship Id="rId3" Type="http://schemas.openxmlformats.org/officeDocument/2006/relationships/hyperlink" Target="mailto:agnes.landstad@abelia.no" TargetMode="External"/><Relationship Id="rId2" Type="http://schemas.openxmlformats.org/officeDocument/2006/relationships/hyperlink" Target="https://www.abelia.no/bransjeforeninger/ffa-forskningsinstituttenes-fellesarena/" TargetMode="External"/><Relationship Id="rId1" Type="http://schemas.openxmlformats.org/officeDocument/2006/relationships/hyperlink" Target="mailto:agnes.landstad@abelia.no" TargetMode="External"/><Relationship Id="rId4" Type="http://schemas.openxmlformats.org/officeDocument/2006/relationships/hyperlink" Target="https://www.abelia.no/bransjeforeninger/ffa-forskningsinstituttenes-fellesaren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119b49b-2cc3-444e-b755-8692f4554da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7109e4-69a3-4136-8bc1-fb9f9dbe3f03">
      <Terms xmlns="http://schemas.microsoft.com/office/infopath/2007/PartnerControls"/>
    </lcf76f155ced4ddcb4097134ff3c332f>
    <TaxCatchAll xmlns="749ab8b6-ff35-4a4f-9f18-9cef83ce64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AD5A34F4C79FA428BC519AE4048AA13" ma:contentTypeVersion="14" ma:contentTypeDescription="Create a new document." ma:contentTypeScope="" ma:versionID="29d489288a0409eb816abd7e05e36c76">
  <xsd:schema xmlns:xsd="http://www.w3.org/2001/XMLSchema" xmlns:xs="http://www.w3.org/2001/XMLSchema" xmlns:p="http://schemas.microsoft.com/office/2006/metadata/properties" xmlns:ns2="f37109e4-69a3-4136-8bc1-fb9f9dbe3f03" xmlns:ns3="5ac53dbc-cf76-49a2-80ae-863803a1cbd9" xmlns:ns4="749ab8b6-ff35-4a4f-9f18-9cef83ce6420" targetNamespace="http://schemas.microsoft.com/office/2006/metadata/properties" ma:root="true" ma:fieldsID="5474d3bf2f650260d0b6db5b7969e7cb" ns2:_="" ns3:_="" ns4:_="">
    <xsd:import namespace="f37109e4-69a3-4136-8bc1-fb9f9dbe3f03"/>
    <xsd:import namespace="5ac53dbc-cf76-49a2-80ae-863803a1cbd9"/>
    <xsd:import namespace="749ab8b6-ff35-4a4f-9f18-9cef83ce64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109e4-69a3-4136-8bc1-fb9f9dbe3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19b49b-2cc3-444e-b755-8692f4554da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53dbc-cf76-49a2-80ae-863803a1cb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cf22653-aef7-454c-91be-471d32df1cc4}" ma:internalName="TaxCatchAll" ma:showField="CatchAllData" ma:web="5ac53dbc-cf76-49a2-80ae-863803a1cb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FA433-9A3F-40C3-854B-E3A0C0187348}">
  <ds:schemaRefs>
    <ds:schemaRef ds:uri="Microsoft.SharePoint.Taxonomy.ContentTypeSync"/>
  </ds:schemaRefs>
</ds:datastoreItem>
</file>

<file path=customXml/itemProps2.xml><?xml version="1.0" encoding="utf-8"?>
<ds:datastoreItem xmlns:ds="http://schemas.openxmlformats.org/officeDocument/2006/customXml" ds:itemID="{54D69EB4-DBD2-4CE9-A611-366D4E7C5CA9}">
  <ds:schemaRefs>
    <ds:schemaRef ds:uri="http://schemas.microsoft.com/sharepoint/v3/contenttype/forms"/>
  </ds:schemaRefs>
</ds:datastoreItem>
</file>

<file path=customXml/itemProps3.xml><?xml version="1.0" encoding="utf-8"?>
<ds:datastoreItem xmlns:ds="http://schemas.openxmlformats.org/officeDocument/2006/customXml" ds:itemID="{98858AC1-2E2B-49DD-8096-E155DC0D73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445106-F007-47E1-A7D7-E675BF13D09E}">
  <ds:schemaRefs>
    <ds:schemaRef ds:uri="http://schemas.openxmlformats.org/officeDocument/2006/bibliography"/>
  </ds:schemaRefs>
</ds:datastoreItem>
</file>

<file path=customXml/itemProps5.xml><?xml version="1.0" encoding="utf-8"?>
<ds:datastoreItem xmlns:ds="http://schemas.openxmlformats.org/officeDocument/2006/customXml" ds:itemID="{40AB638B-417D-48F5-94A2-C128AAF165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NINA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Kunnskapsdepartementet</dc:title>
  <dc:subject/>
  <dc:creator>Gunnar Jordfald</dc:creator>
  <keywords/>
  <lastModifiedBy>Agnes Landstad</lastModifiedBy>
  <revision>6</revision>
  <lastPrinted>2023-10-12T08:20:00.0000000Z</lastPrinted>
  <dcterms:created xsi:type="dcterms:W3CDTF">2024-10-08T10:04:00.0000000Z</dcterms:created>
  <dcterms:modified xsi:type="dcterms:W3CDTF">2024-10-28T15:53:17.6703579Z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0x010100DAD5A34F4C79FA428BC519AE4048AA13</vt:lpwstr>
  </property>
  <property fmtid="{D5CDD505-2E9C-101B-9397-08002B2CF9AE}" pid="3" name="Abelia_Tema">
    <vt:lpwstr>FFA</vt:lpwstr>
  </property>
  <property fmtid="{D5CDD505-2E9C-101B-9397-08002B2CF9AE}" pid="4" name="MediaServiceImageTags">
    <vt:lpwstr/>
  </property>
</Properties>
</file>