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E7962" w14:textId="77777777" w:rsidR="00604FFD" w:rsidRDefault="00604FFD" w:rsidP="00874D10">
      <w:pPr>
        <w:rPr>
          <w:rFonts w:ascii="Calibri" w:hAnsi="Calibri" w:cs="Calibri"/>
          <w:b/>
          <w:sz w:val="22"/>
          <w:szCs w:val="22"/>
          <w:lang w:val="nn-NO"/>
        </w:rPr>
      </w:pPr>
    </w:p>
    <w:p w14:paraId="309BEC18" w14:textId="73F95352" w:rsidR="009A2161" w:rsidRPr="00E44003" w:rsidRDefault="00604FFD" w:rsidP="00874D10">
      <w:pPr>
        <w:rPr>
          <w:rFonts w:ascii="Calibri" w:hAnsi="Calibri" w:cs="Calibri"/>
          <w:b/>
          <w:sz w:val="22"/>
          <w:szCs w:val="22"/>
          <w:lang w:val="nn-NO"/>
        </w:rPr>
      </w:pPr>
      <w:proofErr w:type="spellStart"/>
      <w:r w:rsidRPr="00E44003">
        <w:rPr>
          <w:rFonts w:ascii="Calibri" w:hAnsi="Calibri" w:cs="Calibri"/>
          <w:b/>
          <w:sz w:val="22"/>
          <w:szCs w:val="22"/>
          <w:lang w:val="nn-NO"/>
        </w:rPr>
        <w:t>Forskningsetisk</w:t>
      </w:r>
      <w:proofErr w:type="spellEnd"/>
      <w:r w:rsidRPr="00E44003">
        <w:rPr>
          <w:rFonts w:ascii="Calibri" w:hAnsi="Calibri" w:cs="Calibri"/>
          <w:b/>
          <w:sz w:val="22"/>
          <w:szCs w:val="22"/>
          <w:lang w:val="nn-NO"/>
        </w:rPr>
        <w:t xml:space="preserve"> </w:t>
      </w:r>
      <w:proofErr w:type="spellStart"/>
      <w:r w:rsidRPr="00E44003">
        <w:rPr>
          <w:rFonts w:ascii="Calibri" w:hAnsi="Calibri" w:cs="Calibri"/>
          <w:b/>
          <w:sz w:val="22"/>
          <w:szCs w:val="22"/>
          <w:lang w:val="nn-NO"/>
        </w:rPr>
        <w:t>utvalg</w:t>
      </w:r>
      <w:proofErr w:type="spellEnd"/>
      <w:r w:rsidRPr="00E44003">
        <w:rPr>
          <w:rFonts w:ascii="Calibri" w:hAnsi="Calibri" w:cs="Calibri"/>
          <w:b/>
          <w:sz w:val="22"/>
          <w:szCs w:val="22"/>
          <w:lang w:val="nn-NO"/>
        </w:rPr>
        <w:t xml:space="preserve"> i instituttsektoren m/varamedlemmer</w:t>
      </w:r>
      <w:r w:rsidR="009A2161" w:rsidRPr="00E44003">
        <w:rPr>
          <w:rFonts w:ascii="Calibri" w:hAnsi="Calibri" w:cs="Calibri"/>
          <w:b/>
          <w:sz w:val="22"/>
          <w:szCs w:val="22"/>
          <w:lang w:val="nn-NO"/>
        </w:rPr>
        <w:tab/>
      </w:r>
    </w:p>
    <w:p w14:paraId="19603401" w14:textId="372762CB" w:rsidR="00691512" w:rsidRPr="00E44003" w:rsidRDefault="00806BDE" w:rsidP="00874D10">
      <w:pPr>
        <w:rPr>
          <w:lang w:val="nn-NO"/>
        </w:rPr>
      </w:pPr>
      <w:r w:rsidRPr="00E44003">
        <w:rPr>
          <w:lang w:val="nn-NO"/>
        </w:rPr>
        <w:tab/>
      </w:r>
      <w:r w:rsidRPr="00E44003">
        <w:rPr>
          <w:lang w:val="nn-NO"/>
        </w:rPr>
        <w:tab/>
      </w:r>
      <w:r w:rsidRPr="00E44003">
        <w:rPr>
          <w:lang w:val="nn-NO"/>
        </w:rPr>
        <w:tab/>
      </w:r>
    </w:p>
    <w:p w14:paraId="1AB7D37F" w14:textId="5C0BB201" w:rsidR="00691512" w:rsidRPr="00E44003" w:rsidRDefault="00806BDE" w:rsidP="00691512">
      <w:pPr>
        <w:rPr>
          <w:rFonts w:ascii="Calibri" w:hAnsi="Calibri" w:cs="Calibri"/>
          <w:sz w:val="22"/>
          <w:szCs w:val="22"/>
          <w:lang w:val="nn-NO"/>
        </w:rPr>
      </w:pPr>
      <w:r w:rsidRPr="00E44003">
        <w:rPr>
          <w:lang w:val="nn-NO"/>
        </w:rPr>
        <w:tab/>
      </w:r>
      <w:r w:rsidRPr="00E44003">
        <w:rPr>
          <w:lang w:val="nn-NO"/>
        </w:rPr>
        <w:tab/>
      </w:r>
      <w:r w:rsidRPr="00E44003">
        <w:rPr>
          <w:lang w:val="nn-NO"/>
        </w:rPr>
        <w:tab/>
      </w:r>
      <w:r w:rsidRPr="00E44003">
        <w:rPr>
          <w:lang w:val="nn-NO"/>
        </w:rPr>
        <w:tab/>
      </w:r>
      <w:r w:rsidRPr="00E44003">
        <w:rPr>
          <w:lang w:val="nn-NO"/>
        </w:rPr>
        <w:tab/>
      </w:r>
      <w:r w:rsidRPr="00E44003">
        <w:rPr>
          <w:lang w:val="nn-NO"/>
        </w:rPr>
        <w:tab/>
      </w:r>
      <w:r w:rsidRPr="00E44003">
        <w:rPr>
          <w:lang w:val="nn-NO"/>
        </w:rPr>
        <w:tab/>
      </w:r>
      <w:r w:rsidRPr="00E44003">
        <w:rPr>
          <w:lang w:val="nn-NO"/>
        </w:rPr>
        <w:tab/>
      </w:r>
      <w:r w:rsidRPr="00E44003">
        <w:rPr>
          <w:lang w:val="nn-NO"/>
        </w:rPr>
        <w:tab/>
      </w:r>
      <w:r w:rsidR="00742A02" w:rsidRPr="00E44003">
        <w:rPr>
          <w:lang w:val="nn-NO"/>
        </w:rPr>
        <w:t xml:space="preserve">         </w:t>
      </w:r>
    </w:p>
    <w:p w14:paraId="19396D68" w14:textId="77777777" w:rsidR="00806BDE" w:rsidRPr="00E44003" w:rsidRDefault="00806BDE" w:rsidP="00691512">
      <w:pPr>
        <w:rPr>
          <w:lang w:val="nn-NO"/>
        </w:rPr>
      </w:pPr>
    </w:p>
    <w:p w14:paraId="791ED6DA" w14:textId="77777777" w:rsidR="00312B66" w:rsidRPr="00E44003" w:rsidRDefault="00312B66" w:rsidP="00312B66">
      <w:pPr>
        <w:rPr>
          <w:rFonts w:asciiTheme="minorHAnsi" w:hAnsiTheme="minorHAnsi" w:cstheme="minorHAnsi"/>
          <w:sz w:val="22"/>
          <w:szCs w:val="22"/>
          <w:lang w:val="nn-NO"/>
        </w:rPr>
      </w:pPr>
      <w:r w:rsidRPr="00E44003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  <w:lang w:val="nn-NO"/>
        </w:rPr>
        <w:t xml:space="preserve">Referat møte 2-23 i </w:t>
      </w:r>
      <w:proofErr w:type="spellStart"/>
      <w:r w:rsidRPr="00E44003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  <w:lang w:val="nn-NO"/>
        </w:rPr>
        <w:t>Forskningsetisk</w:t>
      </w:r>
      <w:proofErr w:type="spellEnd"/>
      <w:r w:rsidRPr="00E44003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  <w:lang w:val="nn-NO"/>
        </w:rPr>
        <w:t xml:space="preserve"> </w:t>
      </w:r>
      <w:proofErr w:type="spellStart"/>
      <w:r w:rsidRPr="00E44003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  <w:lang w:val="nn-NO"/>
        </w:rPr>
        <w:t>utvalg</w:t>
      </w:r>
      <w:proofErr w:type="spellEnd"/>
      <w:r w:rsidRPr="00E44003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  <w:lang w:val="nn-NO"/>
        </w:rPr>
        <w:t xml:space="preserve"> i instituttsektoren</w:t>
      </w:r>
    </w:p>
    <w:p w14:paraId="7F69B405" w14:textId="77777777" w:rsidR="00604FFD" w:rsidRPr="00E44003" w:rsidRDefault="00604FFD" w:rsidP="00604FFD">
      <w:pPr>
        <w:rPr>
          <w:sz w:val="22"/>
          <w:szCs w:val="22"/>
          <w:lang w:val="nn-NO"/>
        </w:rPr>
      </w:pPr>
    </w:p>
    <w:p w14:paraId="5E5099C0" w14:textId="363D272B" w:rsidR="00604FFD" w:rsidRPr="00E44003" w:rsidRDefault="00604FFD" w:rsidP="00604FFD">
      <w:pPr>
        <w:rPr>
          <w:rFonts w:asciiTheme="minorHAnsi" w:hAnsiTheme="minorHAnsi" w:cstheme="minorHAnsi"/>
          <w:sz w:val="22"/>
          <w:szCs w:val="22"/>
          <w:lang w:val="nn-NO"/>
        </w:rPr>
      </w:pPr>
      <w:r w:rsidRPr="00E44003">
        <w:rPr>
          <w:rFonts w:ascii="Calibri" w:hAnsi="Calibri"/>
          <w:b/>
          <w:sz w:val="22"/>
          <w:szCs w:val="22"/>
          <w:lang w:val="nn-NO"/>
        </w:rPr>
        <w:t xml:space="preserve">Tid: </w:t>
      </w:r>
      <w:r w:rsidRPr="00E44003">
        <w:rPr>
          <w:rFonts w:ascii="Calibri" w:hAnsi="Calibri"/>
          <w:b/>
          <w:sz w:val="22"/>
          <w:szCs w:val="22"/>
          <w:lang w:val="nn-NO"/>
        </w:rPr>
        <w:tab/>
      </w:r>
      <w:r w:rsidR="00455142" w:rsidRPr="00E44003">
        <w:rPr>
          <w:rFonts w:ascii="Calibri" w:hAnsi="Calibri"/>
          <w:b/>
          <w:sz w:val="22"/>
          <w:szCs w:val="22"/>
          <w:lang w:val="nn-NO"/>
        </w:rPr>
        <w:t xml:space="preserve">Torsdag </w:t>
      </w:r>
      <w:r w:rsidR="00F023B9" w:rsidRPr="00E44003">
        <w:rPr>
          <w:rFonts w:ascii="Calibri" w:hAnsi="Calibri"/>
          <w:b/>
          <w:sz w:val="22"/>
          <w:szCs w:val="22"/>
          <w:lang w:val="nn-NO"/>
        </w:rPr>
        <w:t>30.mai</w:t>
      </w:r>
      <w:r w:rsidR="00E0076D" w:rsidRPr="00E44003">
        <w:rPr>
          <w:rFonts w:ascii="Calibri" w:hAnsi="Calibri"/>
          <w:b/>
          <w:sz w:val="22"/>
          <w:szCs w:val="22"/>
          <w:lang w:val="nn-NO"/>
        </w:rPr>
        <w:t xml:space="preserve"> 2024</w:t>
      </w:r>
      <w:r w:rsidR="00455142" w:rsidRPr="00E44003">
        <w:rPr>
          <w:rFonts w:ascii="Calibri" w:hAnsi="Calibri"/>
          <w:b/>
          <w:sz w:val="22"/>
          <w:szCs w:val="22"/>
          <w:lang w:val="nn-NO"/>
        </w:rPr>
        <w:t xml:space="preserve"> </w:t>
      </w:r>
      <w:proofErr w:type="spellStart"/>
      <w:r w:rsidR="00455142" w:rsidRPr="00E44003">
        <w:rPr>
          <w:rFonts w:ascii="Calibri" w:hAnsi="Calibri"/>
          <w:b/>
          <w:sz w:val="22"/>
          <w:szCs w:val="22"/>
          <w:lang w:val="nn-NO"/>
        </w:rPr>
        <w:t>kl</w:t>
      </w:r>
      <w:proofErr w:type="spellEnd"/>
      <w:r w:rsidR="00455142" w:rsidRPr="00E44003">
        <w:rPr>
          <w:rFonts w:ascii="Calibri" w:hAnsi="Calibri"/>
          <w:b/>
          <w:sz w:val="22"/>
          <w:szCs w:val="22"/>
          <w:lang w:val="nn-NO"/>
        </w:rPr>
        <w:t xml:space="preserve"> </w:t>
      </w:r>
      <w:r w:rsidR="001C0A3D" w:rsidRPr="00E44003">
        <w:rPr>
          <w:rFonts w:ascii="Calibri" w:hAnsi="Calibri"/>
          <w:b/>
          <w:sz w:val="22"/>
          <w:szCs w:val="22"/>
          <w:lang w:val="nn-NO"/>
        </w:rPr>
        <w:t>09:00-11:00</w:t>
      </w:r>
    </w:p>
    <w:p w14:paraId="55275362" w14:textId="348D64AE" w:rsidR="00604FFD" w:rsidRPr="00E44003" w:rsidRDefault="00604FFD" w:rsidP="00604FFD">
      <w:pPr>
        <w:rPr>
          <w:rFonts w:ascii="Calibri" w:hAnsi="Calibri"/>
          <w:b/>
          <w:sz w:val="22"/>
          <w:szCs w:val="22"/>
          <w:lang w:val="nn-NO"/>
        </w:rPr>
      </w:pPr>
      <w:r w:rsidRPr="00E44003">
        <w:rPr>
          <w:rFonts w:ascii="Calibri" w:hAnsi="Calibri"/>
          <w:b/>
          <w:sz w:val="22"/>
          <w:szCs w:val="22"/>
          <w:lang w:val="nn-NO"/>
        </w:rPr>
        <w:t xml:space="preserve">Sted: </w:t>
      </w:r>
      <w:r w:rsidRPr="00E44003">
        <w:rPr>
          <w:rFonts w:ascii="Calibri" w:hAnsi="Calibri"/>
          <w:b/>
          <w:sz w:val="22"/>
          <w:szCs w:val="22"/>
          <w:lang w:val="nn-NO"/>
        </w:rPr>
        <w:tab/>
      </w:r>
      <w:r w:rsidR="00BC348D" w:rsidRPr="00E44003">
        <w:rPr>
          <w:rFonts w:ascii="Calibri" w:hAnsi="Calibri"/>
          <w:b/>
          <w:sz w:val="22"/>
          <w:szCs w:val="22"/>
          <w:lang w:val="nn-NO"/>
        </w:rPr>
        <w:t xml:space="preserve">Næringslivets hus, møterom </w:t>
      </w:r>
      <w:r w:rsidR="001C0A3D" w:rsidRPr="00E44003">
        <w:rPr>
          <w:rFonts w:ascii="Calibri" w:hAnsi="Calibri"/>
          <w:b/>
          <w:sz w:val="22"/>
          <w:szCs w:val="22"/>
          <w:lang w:val="nn-NO"/>
        </w:rPr>
        <w:t>Familien</w:t>
      </w:r>
      <w:r w:rsidR="00BC348D" w:rsidRPr="00E44003">
        <w:rPr>
          <w:rFonts w:ascii="Calibri" w:hAnsi="Calibri"/>
          <w:b/>
          <w:sz w:val="22"/>
          <w:szCs w:val="22"/>
          <w:lang w:val="nn-NO"/>
        </w:rPr>
        <w:t xml:space="preserve"> </w:t>
      </w:r>
      <w:r w:rsidR="00312B66" w:rsidRPr="00E44003">
        <w:rPr>
          <w:rFonts w:ascii="Calibri" w:hAnsi="Calibri"/>
          <w:b/>
          <w:sz w:val="22"/>
          <w:szCs w:val="22"/>
          <w:lang w:val="nn-NO"/>
        </w:rPr>
        <w:t xml:space="preserve">og </w:t>
      </w:r>
      <w:r w:rsidR="00BC348D" w:rsidRPr="00E44003">
        <w:rPr>
          <w:rFonts w:ascii="Calibri" w:hAnsi="Calibri"/>
          <w:b/>
          <w:sz w:val="22"/>
          <w:szCs w:val="22"/>
          <w:lang w:val="nn-NO"/>
        </w:rPr>
        <w:t>Teams</w:t>
      </w:r>
    </w:p>
    <w:p w14:paraId="60B6CCD6" w14:textId="77777777" w:rsidR="00604FFD" w:rsidRPr="00E44003" w:rsidRDefault="00604FFD" w:rsidP="00604FFD">
      <w:pPr>
        <w:rPr>
          <w:rFonts w:asciiTheme="minorHAnsi" w:hAnsiTheme="minorHAnsi" w:cstheme="minorHAnsi"/>
          <w:b/>
          <w:sz w:val="22"/>
          <w:szCs w:val="22"/>
          <w:lang w:val="nn-NO"/>
        </w:rPr>
      </w:pPr>
    </w:p>
    <w:p w14:paraId="23E06A6F" w14:textId="7B4BB667" w:rsidR="00CE391C" w:rsidRPr="00E44003" w:rsidRDefault="00CE391C" w:rsidP="00CE391C">
      <w:pPr>
        <w:rPr>
          <w:rFonts w:asciiTheme="minorHAnsi" w:hAnsiTheme="minorHAnsi" w:cstheme="minorHAnsi"/>
          <w:bCs/>
          <w:sz w:val="22"/>
          <w:szCs w:val="22"/>
          <w:lang w:val="nn-NO"/>
        </w:rPr>
      </w:pPr>
      <w:r w:rsidRPr="00E44003">
        <w:rPr>
          <w:rFonts w:asciiTheme="minorHAnsi" w:hAnsiTheme="minorHAnsi" w:cstheme="minorHAnsi"/>
          <w:b/>
          <w:sz w:val="22"/>
          <w:szCs w:val="22"/>
          <w:lang w:val="nn-NO"/>
        </w:rPr>
        <w:t>Til stede</w:t>
      </w:r>
      <w:r w:rsidRPr="00E44003">
        <w:rPr>
          <w:rFonts w:asciiTheme="minorHAnsi" w:hAnsiTheme="minorHAnsi" w:cstheme="minorHAnsi"/>
          <w:bCs/>
          <w:sz w:val="22"/>
          <w:szCs w:val="22"/>
          <w:lang w:val="nn-NO"/>
        </w:rPr>
        <w:t>: Christian Hambro (leder), Martin Smestad, Sissel Beate Rønning, Hanne C. Kavli, Kjell Arne Hagen, Tore Skjetne (teams), Mia Røra (teams)</w:t>
      </w:r>
    </w:p>
    <w:p w14:paraId="442DA85D" w14:textId="41FB2356" w:rsidR="00CE391C" w:rsidRPr="00271CFA" w:rsidRDefault="00CE391C" w:rsidP="00CE391C">
      <w:pPr>
        <w:rPr>
          <w:rFonts w:asciiTheme="minorHAnsi" w:hAnsiTheme="minorHAnsi" w:cstheme="minorHAnsi"/>
          <w:bCs/>
          <w:sz w:val="22"/>
          <w:szCs w:val="22"/>
        </w:rPr>
      </w:pPr>
      <w:r w:rsidRPr="00271CFA">
        <w:rPr>
          <w:rFonts w:asciiTheme="minorHAnsi" w:hAnsiTheme="minorHAnsi" w:cstheme="minorHAnsi"/>
          <w:bCs/>
          <w:sz w:val="22"/>
          <w:szCs w:val="22"/>
        </w:rPr>
        <w:t>Sekretariat: Merete Kile Holtermann, Agnes Landstad (referent)</w:t>
      </w:r>
    </w:p>
    <w:p w14:paraId="1AD1A29D" w14:textId="77777777" w:rsidR="00BC348D" w:rsidRPr="00271CFA" w:rsidRDefault="00BC348D" w:rsidP="00604FFD">
      <w:pPr>
        <w:rPr>
          <w:rFonts w:asciiTheme="minorHAnsi" w:hAnsiTheme="minorHAnsi" w:cstheme="minorHAnsi"/>
          <w:b/>
          <w:sz w:val="22"/>
          <w:szCs w:val="22"/>
        </w:rPr>
      </w:pPr>
    </w:p>
    <w:p w14:paraId="4536AACD" w14:textId="308BEB74" w:rsidR="00604FFD" w:rsidRPr="00271CFA" w:rsidRDefault="00604FFD" w:rsidP="00604FF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4777464"/>
      <w:bookmarkStart w:id="1" w:name="_Hlk77248161"/>
      <w:r w:rsidRPr="00271CFA">
        <w:rPr>
          <w:rFonts w:asciiTheme="minorHAnsi" w:hAnsiTheme="minorHAnsi" w:cstheme="minorHAnsi"/>
          <w:b/>
          <w:sz w:val="22"/>
          <w:szCs w:val="22"/>
        </w:rPr>
        <w:t>Sakliste:</w:t>
      </w:r>
    </w:p>
    <w:p w14:paraId="5D435728" w14:textId="3E6E9234" w:rsidR="00604FFD" w:rsidRPr="00271CFA" w:rsidRDefault="008D04DA" w:rsidP="00AE45FA">
      <w:pPr>
        <w:spacing w:line="276" w:lineRule="auto"/>
        <w:ind w:left="709" w:hanging="709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511141222"/>
      <w:r w:rsidRPr="00271CFA">
        <w:rPr>
          <w:rFonts w:asciiTheme="minorHAnsi" w:hAnsiTheme="minorHAnsi" w:cstheme="minorHAnsi"/>
          <w:b/>
          <w:bCs/>
          <w:sz w:val="22"/>
          <w:szCs w:val="22"/>
        </w:rPr>
        <w:t>1-2</w:t>
      </w:r>
      <w:r w:rsidR="00E0076D" w:rsidRPr="00271CF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F2ED2" w:rsidRPr="00271CF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04FFD" w:rsidRPr="00271CFA">
        <w:rPr>
          <w:rFonts w:asciiTheme="minorHAnsi" w:hAnsiTheme="minorHAnsi" w:cstheme="minorHAnsi"/>
          <w:b/>
          <w:bCs/>
          <w:sz w:val="22"/>
          <w:szCs w:val="22"/>
        </w:rPr>
        <w:t>Godkjenning av innkalling og dagsorden</w:t>
      </w:r>
    </w:p>
    <w:p w14:paraId="0D98D45C" w14:textId="77777777" w:rsidR="00672199" w:rsidRPr="00271CFA" w:rsidRDefault="00672199" w:rsidP="00AE45FA">
      <w:pPr>
        <w:ind w:left="709" w:hanging="1"/>
        <w:rPr>
          <w:rFonts w:asciiTheme="minorHAnsi" w:hAnsiTheme="minorHAnsi" w:cstheme="minorHAnsi"/>
          <w:sz w:val="22"/>
          <w:szCs w:val="22"/>
        </w:rPr>
      </w:pPr>
      <w:r w:rsidRPr="00271CFA">
        <w:rPr>
          <w:rFonts w:asciiTheme="minorHAnsi" w:hAnsiTheme="minorHAnsi" w:cstheme="minorHAnsi"/>
          <w:b/>
          <w:sz w:val="22"/>
          <w:szCs w:val="22"/>
        </w:rPr>
        <w:t>Vedtak:</w:t>
      </w:r>
      <w:r w:rsidRPr="00271CFA">
        <w:rPr>
          <w:rFonts w:asciiTheme="minorHAnsi" w:hAnsiTheme="minorHAnsi" w:cstheme="minorHAnsi"/>
          <w:sz w:val="22"/>
          <w:szCs w:val="22"/>
        </w:rPr>
        <w:t xml:space="preserve"> </w:t>
      </w:r>
      <w:r w:rsidRPr="00271CFA">
        <w:rPr>
          <w:rFonts w:asciiTheme="minorHAnsi" w:hAnsiTheme="minorHAnsi" w:cstheme="minorHAnsi"/>
          <w:i/>
          <w:iCs/>
          <w:sz w:val="22"/>
          <w:szCs w:val="22"/>
        </w:rPr>
        <w:t>Innkalling og dagsorden godkjennes</w:t>
      </w:r>
    </w:p>
    <w:p w14:paraId="0AA3B889" w14:textId="77777777" w:rsidR="00672199" w:rsidRPr="00271CFA" w:rsidRDefault="00672199" w:rsidP="00AE45FA">
      <w:pPr>
        <w:spacing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7B738DD1" w14:textId="0724BB94" w:rsidR="00604FFD" w:rsidRPr="00271CFA" w:rsidRDefault="00851DC7" w:rsidP="00AE45FA">
      <w:pPr>
        <w:spacing w:line="276" w:lineRule="auto"/>
        <w:ind w:left="709" w:hanging="709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14834404"/>
      <w:r w:rsidRPr="00271CF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A2A96" w:rsidRPr="00271CFA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7717BE" w:rsidRPr="00271CF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0076D" w:rsidRPr="00271CF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04FFD" w:rsidRPr="00271CF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Godkjenning av referat fra møte </w:t>
      </w:r>
      <w:r w:rsidRPr="00271CFA">
        <w:rPr>
          <w:rFonts w:asciiTheme="minorHAnsi" w:hAnsiTheme="minorHAnsi" w:cstheme="minorHAnsi"/>
          <w:b/>
          <w:bCs/>
          <w:sz w:val="22"/>
          <w:szCs w:val="22"/>
        </w:rPr>
        <w:t>2-2</w:t>
      </w:r>
      <w:r w:rsidR="00E0076D" w:rsidRPr="00271CF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6289A" w:rsidRPr="00271CF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0076D" w:rsidRPr="00271CFA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DA2A96" w:rsidRPr="00271CFA">
        <w:rPr>
          <w:rFonts w:asciiTheme="minorHAnsi" w:hAnsiTheme="minorHAnsi" w:cstheme="minorHAnsi"/>
          <w:b/>
          <w:bCs/>
          <w:sz w:val="22"/>
          <w:szCs w:val="22"/>
        </w:rPr>
        <w:t>.september</w:t>
      </w:r>
      <w:r w:rsidR="0016289A" w:rsidRPr="00271CFA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E0076D" w:rsidRPr="00271CFA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57941457" w14:textId="7E7D2583" w:rsidR="00D25B19" w:rsidRPr="00271CFA" w:rsidRDefault="00D25B19" w:rsidP="00AE45FA">
      <w:pPr>
        <w:spacing w:line="276" w:lineRule="auto"/>
        <w:ind w:left="709" w:hanging="1"/>
        <w:rPr>
          <w:rFonts w:asciiTheme="minorHAnsi" w:hAnsiTheme="minorHAnsi" w:cstheme="minorHAnsi"/>
          <w:i/>
          <w:iCs/>
          <w:sz w:val="22"/>
          <w:szCs w:val="22"/>
        </w:rPr>
      </w:pPr>
      <w:r w:rsidRPr="00271CFA">
        <w:rPr>
          <w:rFonts w:asciiTheme="minorHAnsi" w:hAnsiTheme="minorHAnsi" w:cstheme="minorHAnsi"/>
          <w:b/>
          <w:bCs/>
          <w:sz w:val="22"/>
          <w:szCs w:val="22"/>
        </w:rPr>
        <w:t>Vedtak:</w:t>
      </w:r>
      <w:r w:rsidRPr="00271CFA">
        <w:rPr>
          <w:rFonts w:asciiTheme="minorHAnsi" w:hAnsiTheme="minorHAnsi" w:cstheme="minorHAnsi"/>
          <w:sz w:val="22"/>
          <w:szCs w:val="22"/>
        </w:rPr>
        <w:t xml:space="preserve"> </w:t>
      </w:r>
      <w:r w:rsidRPr="00271CFA">
        <w:rPr>
          <w:rFonts w:asciiTheme="minorHAnsi" w:hAnsiTheme="minorHAnsi" w:cstheme="minorHAnsi"/>
          <w:i/>
          <w:iCs/>
          <w:sz w:val="22"/>
          <w:szCs w:val="22"/>
        </w:rPr>
        <w:t>Referat fra møte 2-23 godkjennes</w:t>
      </w:r>
    </w:p>
    <w:p w14:paraId="26EE64EB" w14:textId="77777777" w:rsidR="00D25B19" w:rsidRPr="00271CFA" w:rsidRDefault="00D25B19" w:rsidP="00AE45FA">
      <w:pPr>
        <w:spacing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116F2983" w14:textId="5FB3C0D6" w:rsidR="00272D49" w:rsidRPr="00271CFA" w:rsidRDefault="00E75742" w:rsidP="00AE45FA">
      <w:pPr>
        <w:spacing w:line="276" w:lineRule="auto"/>
        <w:ind w:left="709" w:hanging="709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527549183"/>
      <w:bookmarkStart w:id="5" w:name="_Hlk96070837"/>
      <w:bookmarkStart w:id="6" w:name="_Hlk127280223"/>
      <w:bookmarkEnd w:id="3"/>
      <w:r w:rsidRPr="00271CF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D0719" w:rsidRPr="00271CFA">
        <w:rPr>
          <w:rFonts w:asciiTheme="minorHAnsi" w:hAnsiTheme="minorHAnsi" w:cstheme="minorHAnsi"/>
          <w:b/>
          <w:bCs/>
          <w:sz w:val="22"/>
          <w:szCs w:val="22"/>
        </w:rPr>
        <w:t>-2</w:t>
      </w:r>
      <w:r w:rsidR="00E0076D" w:rsidRPr="00271CF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72D49" w:rsidRPr="00271C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72D49" w:rsidRPr="00271CF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C79EB" w:rsidRPr="00271CFA">
        <w:rPr>
          <w:rFonts w:asciiTheme="minorHAnsi" w:hAnsiTheme="minorHAnsi" w:cstheme="minorHAnsi"/>
          <w:b/>
          <w:bCs/>
          <w:sz w:val="22"/>
          <w:szCs w:val="22"/>
        </w:rPr>
        <w:t>Arbeid med grunnlovfesting av akademisk frihet</w:t>
      </w:r>
    </w:p>
    <w:p w14:paraId="47ECBF11" w14:textId="7CCC6E0E" w:rsidR="00E71F0E" w:rsidRPr="00271CFA" w:rsidRDefault="00E12F97" w:rsidP="00AE45FA">
      <w:pPr>
        <w:spacing w:line="276" w:lineRule="auto"/>
        <w:ind w:left="709" w:hanging="1"/>
        <w:rPr>
          <w:rFonts w:asciiTheme="minorHAnsi" w:hAnsiTheme="minorHAnsi" w:cstheme="minorHAnsi"/>
          <w:sz w:val="22"/>
          <w:szCs w:val="22"/>
        </w:rPr>
      </w:pPr>
      <w:r w:rsidRPr="00271CFA">
        <w:rPr>
          <w:rFonts w:asciiTheme="minorHAnsi" w:hAnsiTheme="minorHAnsi" w:cstheme="minorHAnsi"/>
          <w:sz w:val="22"/>
          <w:szCs w:val="22"/>
        </w:rPr>
        <w:t>Christian</w:t>
      </w:r>
      <w:r w:rsidR="00D25B19" w:rsidRPr="00271CFA">
        <w:rPr>
          <w:rFonts w:asciiTheme="minorHAnsi" w:hAnsiTheme="minorHAnsi" w:cstheme="minorHAnsi"/>
          <w:sz w:val="22"/>
          <w:szCs w:val="22"/>
        </w:rPr>
        <w:t xml:space="preserve"> orienterte</w:t>
      </w:r>
      <w:r w:rsidRPr="00271CFA">
        <w:rPr>
          <w:rFonts w:asciiTheme="minorHAnsi" w:hAnsiTheme="minorHAnsi" w:cstheme="minorHAnsi"/>
          <w:sz w:val="22"/>
          <w:szCs w:val="22"/>
        </w:rPr>
        <w:t xml:space="preserve"> </w:t>
      </w:r>
      <w:r w:rsidR="002C79EB" w:rsidRPr="00271CFA">
        <w:rPr>
          <w:rFonts w:asciiTheme="minorHAnsi" w:hAnsiTheme="minorHAnsi" w:cstheme="minorHAnsi"/>
          <w:sz w:val="22"/>
          <w:szCs w:val="22"/>
        </w:rPr>
        <w:t>fra møte 14.mai</w:t>
      </w:r>
      <w:r w:rsidRPr="00271CFA">
        <w:rPr>
          <w:rFonts w:asciiTheme="minorHAnsi" w:hAnsiTheme="minorHAnsi" w:cstheme="minorHAnsi"/>
          <w:sz w:val="22"/>
          <w:szCs w:val="22"/>
        </w:rPr>
        <w:t xml:space="preserve"> </w:t>
      </w:r>
      <w:r w:rsidR="00D25B19" w:rsidRPr="00271CFA">
        <w:rPr>
          <w:rFonts w:asciiTheme="minorHAnsi" w:hAnsiTheme="minorHAnsi" w:cstheme="minorHAnsi"/>
          <w:sz w:val="22"/>
          <w:szCs w:val="22"/>
        </w:rPr>
        <w:t xml:space="preserve">om </w:t>
      </w:r>
      <w:r w:rsidR="007E6D30" w:rsidRPr="00271CFA">
        <w:rPr>
          <w:rFonts w:asciiTheme="minorHAnsi" w:hAnsiTheme="minorHAnsi" w:cstheme="minorHAnsi"/>
          <w:sz w:val="22"/>
          <w:szCs w:val="22"/>
        </w:rPr>
        <w:t xml:space="preserve">forskningens frihet </w:t>
      </w:r>
      <w:r w:rsidRPr="00271CFA">
        <w:rPr>
          <w:rFonts w:asciiTheme="minorHAnsi" w:hAnsiTheme="minorHAnsi" w:cstheme="minorHAnsi"/>
          <w:sz w:val="22"/>
          <w:szCs w:val="22"/>
        </w:rPr>
        <w:t>i regi av Forskerforbundet</w:t>
      </w:r>
      <w:r w:rsidR="00D25B19" w:rsidRPr="00271CFA">
        <w:rPr>
          <w:rFonts w:asciiTheme="minorHAnsi" w:hAnsiTheme="minorHAnsi" w:cstheme="minorHAnsi"/>
          <w:sz w:val="22"/>
          <w:szCs w:val="22"/>
        </w:rPr>
        <w:t xml:space="preserve"> og om EUs arbeid med akademisk frihet.</w:t>
      </w:r>
    </w:p>
    <w:p w14:paraId="1467A6F5" w14:textId="77777777" w:rsidR="005F2ED2" w:rsidRPr="00271CFA" w:rsidRDefault="005F2ED2" w:rsidP="00AE45FA">
      <w:pPr>
        <w:spacing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1C620DCE" w14:textId="6D064CE9" w:rsidR="005C23C9" w:rsidRPr="00271CFA" w:rsidRDefault="005F2ED2" w:rsidP="00AE45FA">
      <w:pPr>
        <w:spacing w:line="276" w:lineRule="auto"/>
        <w:ind w:left="1417" w:hanging="709"/>
        <w:rPr>
          <w:rFonts w:asciiTheme="minorHAnsi" w:hAnsiTheme="minorHAnsi" w:cstheme="minorHAnsi"/>
          <w:b/>
          <w:bCs/>
          <w:sz w:val="22"/>
          <w:szCs w:val="22"/>
        </w:rPr>
      </w:pPr>
      <w:r w:rsidRPr="00271CFA">
        <w:rPr>
          <w:rFonts w:asciiTheme="minorHAnsi" w:hAnsiTheme="minorHAnsi" w:cstheme="minorHAnsi"/>
          <w:b/>
          <w:bCs/>
          <w:sz w:val="22"/>
          <w:szCs w:val="22"/>
        </w:rPr>
        <w:t>Kommentarer:</w:t>
      </w:r>
    </w:p>
    <w:p w14:paraId="0A95F912" w14:textId="67E1CE6A" w:rsidR="005F2ED2" w:rsidRPr="00271CFA" w:rsidRDefault="00410DD6" w:rsidP="00AE45FA">
      <w:pPr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271CFA">
        <w:rPr>
          <w:rFonts w:asciiTheme="minorHAnsi" w:hAnsiTheme="minorHAnsi" w:cstheme="minorHAnsi"/>
          <w:sz w:val="22"/>
          <w:szCs w:val="22"/>
        </w:rPr>
        <w:t>FEU</w:t>
      </w:r>
      <w:r w:rsidR="005F2ED2" w:rsidRPr="00271CFA">
        <w:rPr>
          <w:rFonts w:asciiTheme="minorHAnsi" w:hAnsiTheme="minorHAnsi" w:cstheme="minorHAnsi"/>
          <w:sz w:val="22"/>
          <w:szCs w:val="22"/>
        </w:rPr>
        <w:t xml:space="preserve"> </w:t>
      </w:r>
      <w:r w:rsidR="00C77EE2" w:rsidRPr="00271CFA">
        <w:rPr>
          <w:rFonts w:asciiTheme="minorHAnsi" w:hAnsiTheme="minorHAnsi" w:cstheme="minorHAnsi"/>
          <w:sz w:val="22"/>
          <w:szCs w:val="22"/>
        </w:rPr>
        <w:t>er enig</w:t>
      </w:r>
      <w:r w:rsidR="00CB28EF">
        <w:rPr>
          <w:rFonts w:asciiTheme="minorHAnsi" w:hAnsiTheme="minorHAnsi" w:cstheme="minorHAnsi"/>
          <w:sz w:val="22"/>
          <w:szCs w:val="22"/>
        </w:rPr>
        <w:t>e</w:t>
      </w:r>
      <w:r w:rsidR="00C77EE2" w:rsidRPr="00271CFA">
        <w:rPr>
          <w:rFonts w:asciiTheme="minorHAnsi" w:hAnsiTheme="minorHAnsi" w:cstheme="minorHAnsi"/>
          <w:sz w:val="22"/>
          <w:szCs w:val="22"/>
        </w:rPr>
        <w:t xml:space="preserve"> om at forskningens frihet er en dimensjon i </w:t>
      </w:r>
      <w:r w:rsidRPr="00271CFA">
        <w:rPr>
          <w:rFonts w:asciiTheme="minorHAnsi" w:hAnsiTheme="minorHAnsi" w:cstheme="minorHAnsi"/>
          <w:sz w:val="22"/>
          <w:szCs w:val="22"/>
        </w:rPr>
        <w:t xml:space="preserve">vårt demokrati. Utvalget </w:t>
      </w:r>
      <w:r w:rsidR="005F2ED2" w:rsidRPr="00271CFA">
        <w:rPr>
          <w:rFonts w:asciiTheme="minorHAnsi" w:hAnsiTheme="minorHAnsi" w:cstheme="minorHAnsi"/>
          <w:sz w:val="22"/>
          <w:szCs w:val="22"/>
        </w:rPr>
        <w:t>diskuterte</w:t>
      </w:r>
      <w:r w:rsidR="005D0225" w:rsidRPr="00271CFA">
        <w:rPr>
          <w:rFonts w:asciiTheme="minorHAnsi" w:hAnsiTheme="minorHAnsi" w:cstheme="minorHAnsi"/>
          <w:sz w:val="22"/>
          <w:szCs w:val="22"/>
        </w:rPr>
        <w:t xml:space="preserve"> </w:t>
      </w:r>
      <w:r w:rsidR="007F0A2D" w:rsidRPr="00271CFA">
        <w:rPr>
          <w:rFonts w:asciiTheme="minorHAnsi" w:hAnsiTheme="minorHAnsi" w:cstheme="minorHAnsi"/>
          <w:sz w:val="22"/>
          <w:szCs w:val="22"/>
        </w:rPr>
        <w:t>i hvilken grad</w:t>
      </w:r>
      <w:r w:rsidR="005D0225" w:rsidRPr="00271CFA">
        <w:rPr>
          <w:rFonts w:asciiTheme="minorHAnsi" w:hAnsiTheme="minorHAnsi" w:cstheme="minorHAnsi"/>
          <w:sz w:val="22"/>
          <w:szCs w:val="22"/>
        </w:rPr>
        <w:t xml:space="preserve"> forskningens frihet er en konstant </w:t>
      </w:r>
      <w:r w:rsidR="007F0A2D" w:rsidRPr="00271CFA">
        <w:rPr>
          <w:rFonts w:asciiTheme="minorHAnsi" w:hAnsiTheme="minorHAnsi" w:cstheme="minorHAnsi"/>
          <w:sz w:val="22"/>
          <w:szCs w:val="22"/>
        </w:rPr>
        <w:t xml:space="preserve">eller </w:t>
      </w:r>
      <w:r w:rsidRPr="00271CFA">
        <w:rPr>
          <w:rFonts w:asciiTheme="minorHAnsi" w:hAnsiTheme="minorHAnsi" w:cstheme="minorHAnsi"/>
          <w:sz w:val="22"/>
          <w:szCs w:val="22"/>
        </w:rPr>
        <w:t>må</w:t>
      </w:r>
      <w:r w:rsidR="0062233F" w:rsidRPr="00271CFA">
        <w:rPr>
          <w:rFonts w:asciiTheme="minorHAnsi" w:hAnsiTheme="minorHAnsi" w:cstheme="minorHAnsi"/>
          <w:sz w:val="22"/>
          <w:szCs w:val="22"/>
        </w:rPr>
        <w:t xml:space="preserve"> være dynamisk, </w:t>
      </w:r>
      <w:r w:rsidR="004119F6" w:rsidRPr="00271CFA">
        <w:rPr>
          <w:rFonts w:asciiTheme="minorHAnsi" w:hAnsiTheme="minorHAnsi" w:cstheme="minorHAnsi"/>
          <w:sz w:val="22"/>
          <w:szCs w:val="22"/>
        </w:rPr>
        <w:t>varierende med</w:t>
      </w:r>
      <w:r w:rsidR="0062233F" w:rsidRPr="00271CFA">
        <w:rPr>
          <w:rFonts w:asciiTheme="minorHAnsi" w:hAnsiTheme="minorHAnsi" w:cstheme="minorHAnsi"/>
          <w:sz w:val="22"/>
          <w:szCs w:val="22"/>
        </w:rPr>
        <w:t xml:space="preserve"> type forskningsinstitusjon</w:t>
      </w:r>
      <w:r w:rsidR="00FB02EC" w:rsidRPr="00271CFA">
        <w:rPr>
          <w:rFonts w:asciiTheme="minorHAnsi" w:hAnsiTheme="minorHAnsi" w:cstheme="minorHAnsi"/>
          <w:sz w:val="22"/>
          <w:szCs w:val="22"/>
        </w:rPr>
        <w:t xml:space="preserve"> og </w:t>
      </w:r>
      <w:r w:rsidR="00CE4FFD" w:rsidRPr="00271CFA">
        <w:rPr>
          <w:rFonts w:asciiTheme="minorHAnsi" w:hAnsiTheme="minorHAnsi" w:cstheme="minorHAnsi"/>
          <w:sz w:val="22"/>
          <w:szCs w:val="22"/>
        </w:rPr>
        <w:t>må avveies mot</w:t>
      </w:r>
      <w:r w:rsidR="004119F6" w:rsidRPr="00271CFA">
        <w:rPr>
          <w:rFonts w:asciiTheme="minorHAnsi" w:hAnsiTheme="minorHAnsi" w:cstheme="minorHAnsi"/>
          <w:sz w:val="22"/>
          <w:szCs w:val="22"/>
        </w:rPr>
        <w:t xml:space="preserve"> </w:t>
      </w:r>
      <w:r w:rsidR="00FB02EC" w:rsidRPr="00271CFA">
        <w:rPr>
          <w:rFonts w:asciiTheme="minorHAnsi" w:hAnsiTheme="minorHAnsi" w:cstheme="minorHAnsi"/>
          <w:sz w:val="22"/>
          <w:szCs w:val="22"/>
        </w:rPr>
        <w:t xml:space="preserve">andre legitime hensyn </w:t>
      </w:r>
      <w:r w:rsidR="00D857AA" w:rsidRPr="00271CFA">
        <w:rPr>
          <w:rFonts w:asciiTheme="minorHAnsi" w:hAnsiTheme="minorHAnsi" w:cstheme="minorHAnsi"/>
          <w:sz w:val="22"/>
          <w:szCs w:val="22"/>
        </w:rPr>
        <w:t xml:space="preserve">som varierer over tid, </w:t>
      </w:r>
      <w:r w:rsidR="00FB02EC" w:rsidRPr="00271CFA">
        <w:rPr>
          <w:rFonts w:asciiTheme="minorHAnsi" w:hAnsiTheme="minorHAnsi" w:cstheme="minorHAnsi"/>
          <w:sz w:val="22"/>
          <w:szCs w:val="22"/>
        </w:rPr>
        <w:t xml:space="preserve">som for eksempel samfunnssikkerhetsvurderinger som varierer med </w:t>
      </w:r>
      <w:r w:rsidR="00C77EE2" w:rsidRPr="00271CFA">
        <w:rPr>
          <w:rFonts w:asciiTheme="minorHAnsi" w:hAnsiTheme="minorHAnsi" w:cstheme="minorHAnsi"/>
          <w:sz w:val="22"/>
          <w:szCs w:val="22"/>
        </w:rPr>
        <w:t>geopolitisk situasjon.</w:t>
      </w:r>
    </w:p>
    <w:p w14:paraId="39009943" w14:textId="77777777" w:rsidR="00D64E81" w:rsidRPr="00271CFA" w:rsidRDefault="00D64E81" w:rsidP="00AE45FA">
      <w:pPr>
        <w:spacing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6954DDC9" w14:textId="423E79CF" w:rsidR="00D64E81" w:rsidRPr="00271CFA" w:rsidRDefault="00D64E81" w:rsidP="00AE45FA">
      <w:pPr>
        <w:spacing w:line="276" w:lineRule="auto"/>
        <w:ind w:left="709"/>
        <w:rPr>
          <w:rFonts w:asciiTheme="minorHAnsi" w:hAnsiTheme="minorHAnsi" w:cstheme="minorHAnsi"/>
          <w:b/>
          <w:bCs/>
          <w:sz w:val="22"/>
          <w:szCs w:val="22"/>
        </w:rPr>
      </w:pPr>
      <w:r w:rsidRPr="00271CFA">
        <w:rPr>
          <w:rFonts w:asciiTheme="minorHAnsi" w:hAnsiTheme="minorHAnsi" w:cstheme="minorHAnsi"/>
          <w:b/>
          <w:bCs/>
          <w:sz w:val="22"/>
          <w:szCs w:val="22"/>
        </w:rPr>
        <w:t>Vedtak:</w:t>
      </w:r>
    </w:p>
    <w:p w14:paraId="68F598B9" w14:textId="13A78357" w:rsidR="00D64E81" w:rsidRPr="00271CFA" w:rsidRDefault="00D64E81" w:rsidP="00AE45FA">
      <w:pPr>
        <w:spacing w:line="276" w:lineRule="auto"/>
        <w:ind w:left="709"/>
        <w:rPr>
          <w:rFonts w:asciiTheme="minorHAnsi" w:hAnsiTheme="minorHAnsi" w:cstheme="minorHAnsi"/>
          <w:i/>
          <w:iCs/>
          <w:sz w:val="22"/>
          <w:szCs w:val="22"/>
        </w:rPr>
      </w:pPr>
      <w:r w:rsidRPr="00271CFA">
        <w:rPr>
          <w:rFonts w:asciiTheme="minorHAnsi" w:hAnsiTheme="minorHAnsi" w:cstheme="minorHAnsi"/>
          <w:i/>
          <w:iCs/>
          <w:sz w:val="22"/>
          <w:szCs w:val="22"/>
        </w:rPr>
        <w:t xml:space="preserve">FEU foreslår for Forskerforbundet og studentorganisasjonene at de ber Stortinget anmode regjeringen om å sette ned et utvalg </w:t>
      </w:r>
      <w:r w:rsidR="002A28DD" w:rsidRPr="00271CFA">
        <w:rPr>
          <w:rFonts w:asciiTheme="minorHAnsi" w:hAnsiTheme="minorHAnsi" w:cstheme="minorHAnsi"/>
          <w:i/>
          <w:iCs/>
          <w:sz w:val="22"/>
          <w:szCs w:val="22"/>
        </w:rPr>
        <w:t>som skal</w:t>
      </w:r>
      <w:r w:rsidRPr="00271CFA">
        <w:rPr>
          <w:rFonts w:asciiTheme="minorHAnsi" w:hAnsiTheme="minorHAnsi" w:cstheme="minorHAnsi"/>
          <w:i/>
          <w:iCs/>
          <w:sz w:val="22"/>
          <w:szCs w:val="22"/>
        </w:rPr>
        <w:t xml:space="preserve"> vurdere om det bør lages en egen lov for forskningens frihet og om forskningens frihet bør grunnlovfestet.</w:t>
      </w:r>
      <w:r w:rsidR="002F500F" w:rsidRPr="00271CFA">
        <w:rPr>
          <w:rFonts w:asciiTheme="minorHAnsi" w:hAnsiTheme="minorHAnsi" w:cstheme="minorHAnsi"/>
          <w:i/>
          <w:iCs/>
          <w:sz w:val="22"/>
          <w:szCs w:val="22"/>
        </w:rPr>
        <w:t xml:space="preserve"> Arbeidet må hensynta </w:t>
      </w:r>
      <w:r w:rsidR="00E95FAA" w:rsidRPr="00271CFA">
        <w:rPr>
          <w:rFonts w:asciiTheme="minorHAnsi" w:hAnsiTheme="minorHAnsi" w:cstheme="minorHAnsi"/>
          <w:i/>
          <w:iCs/>
          <w:sz w:val="22"/>
          <w:szCs w:val="22"/>
        </w:rPr>
        <w:t>ulikheter i de forskningsutførende institusjonenes samfunnsoppdrag</w:t>
      </w:r>
      <w:r w:rsidR="0017647E">
        <w:rPr>
          <w:rFonts w:asciiTheme="minorHAnsi" w:hAnsiTheme="minorHAnsi" w:cstheme="minorHAnsi"/>
          <w:i/>
          <w:iCs/>
          <w:sz w:val="22"/>
          <w:szCs w:val="22"/>
        </w:rPr>
        <w:t xml:space="preserve"> og inkludere representanter fra disse inkludert FFA.</w:t>
      </w:r>
    </w:p>
    <w:p w14:paraId="407452B8" w14:textId="77777777" w:rsidR="00D64E81" w:rsidRPr="00271CFA" w:rsidRDefault="00D64E81" w:rsidP="00AE45FA">
      <w:pPr>
        <w:spacing w:line="276" w:lineRule="auto"/>
        <w:ind w:left="709" w:hanging="709"/>
        <w:rPr>
          <w:rFonts w:asciiTheme="minorHAnsi" w:hAnsiTheme="minorHAnsi" w:cstheme="minorHAnsi"/>
          <w:i/>
          <w:iCs/>
          <w:sz w:val="22"/>
          <w:szCs w:val="22"/>
        </w:rPr>
      </w:pPr>
    </w:p>
    <w:p w14:paraId="68A250A5" w14:textId="02241978" w:rsidR="00C26465" w:rsidRPr="00271CFA" w:rsidRDefault="00E75742" w:rsidP="00AE45FA">
      <w:pPr>
        <w:spacing w:line="276" w:lineRule="auto"/>
        <w:ind w:left="709"/>
        <w:rPr>
          <w:rFonts w:asciiTheme="minorHAnsi" w:hAnsiTheme="minorHAnsi" w:cstheme="minorHAnsi"/>
          <w:b/>
          <w:bCs/>
          <w:sz w:val="22"/>
          <w:szCs w:val="22"/>
        </w:rPr>
      </w:pPr>
      <w:r w:rsidRPr="00271CFA">
        <w:rPr>
          <w:rFonts w:asciiTheme="minorHAnsi" w:hAnsiTheme="minorHAnsi" w:cstheme="minorHAnsi"/>
          <w:b/>
          <w:bCs/>
          <w:sz w:val="22"/>
          <w:szCs w:val="22"/>
        </w:rPr>
        <w:t>4-2</w:t>
      </w:r>
      <w:r w:rsidR="00E12F97" w:rsidRPr="00271CF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271CF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317E6" w:rsidRPr="00271CFA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E12F97" w:rsidRPr="00271CFA">
        <w:rPr>
          <w:rFonts w:asciiTheme="minorHAnsi" w:hAnsiTheme="minorHAnsi" w:cstheme="minorHAnsi"/>
          <w:b/>
          <w:bCs/>
          <w:sz w:val="22"/>
          <w:szCs w:val="22"/>
        </w:rPr>
        <w:t xml:space="preserve">Plagiat-sakene i </w:t>
      </w:r>
      <w:r w:rsidR="00C26465" w:rsidRPr="00271CFA">
        <w:rPr>
          <w:rFonts w:asciiTheme="minorHAnsi" w:hAnsiTheme="minorHAnsi" w:cstheme="minorHAnsi"/>
          <w:b/>
          <w:bCs/>
          <w:sz w:val="22"/>
          <w:szCs w:val="22"/>
        </w:rPr>
        <w:t>regjeringen – relevans for instituttene?</w:t>
      </w:r>
      <w:r w:rsidRPr="00271C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17E6" w:rsidRPr="00271C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7" w:name="_Hlk127544944"/>
      <w:bookmarkEnd w:id="0"/>
      <w:bookmarkEnd w:id="4"/>
      <w:bookmarkEnd w:id="5"/>
      <w:bookmarkEnd w:id="6"/>
    </w:p>
    <w:p w14:paraId="1D72D56C" w14:textId="77777777" w:rsidR="007775B9" w:rsidRPr="00271CFA" w:rsidRDefault="007775B9" w:rsidP="00AE45FA">
      <w:pPr>
        <w:spacing w:line="276" w:lineRule="auto"/>
        <w:ind w:left="709"/>
        <w:rPr>
          <w:rFonts w:asciiTheme="minorHAnsi" w:hAnsiTheme="minorHAnsi" w:cstheme="minorHAnsi"/>
          <w:b/>
          <w:bCs/>
          <w:sz w:val="22"/>
          <w:szCs w:val="22"/>
        </w:rPr>
      </w:pPr>
      <w:r w:rsidRPr="00271CFA">
        <w:rPr>
          <w:rFonts w:asciiTheme="minorHAnsi" w:hAnsiTheme="minorHAnsi" w:cstheme="minorHAnsi"/>
          <w:sz w:val="22"/>
          <w:szCs w:val="22"/>
        </w:rPr>
        <w:tab/>
      </w:r>
      <w:r w:rsidRPr="00271CFA">
        <w:rPr>
          <w:rFonts w:asciiTheme="minorHAnsi" w:hAnsiTheme="minorHAnsi" w:cstheme="minorHAnsi"/>
          <w:b/>
          <w:bCs/>
          <w:sz w:val="22"/>
          <w:szCs w:val="22"/>
        </w:rPr>
        <w:t>Kommentarer:</w:t>
      </w:r>
    </w:p>
    <w:p w14:paraId="28710ADA" w14:textId="77777777" w:rsidR="0096707D" w:rsidRPr="00271CFA" w:rsidRDefault="00E44F4A" w:rsidP="00AE45FA">
      <w:pPr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271CFA">
        <w:rPr>
          <w:rFonts w:asciiTheme="minorHAnsi" w:hAnsiTheme="minorHAnsi" w:cstheme="minorHAnsi"/>
          <w:sz w:val="22"/>
          <w:szCs w:val="22"/>
        </w:rPr>
        <w:t xml:space="preserve">Instituttene diskuterer selvplagiering og selvsitering </w:t>
      </w:r>
      <w:r w:rsidR="00A14F6A" w:rsidRPr="00271CFA">
        <w:rPr>
          <w:rFonts w:asciiTheme="minorHAnsi" w:hAnsiTheme="minorHAnsi" w:cstheme="minorHAnsi"/>
          <w:sz w:val="22"/>
          <w:szCs w:val="22"/>
        </w:rPr>
        <w:t>i kjølvannet av de mange plagiatsakene. Mange forskere, særlig unge, er bekymret for å gjøre feil.</w:t>
      </w:r>
      <w:r w:rsidR="004129C0" w:rsidRPr="00271CFA">
        <w:rPr>
          <w:rFonts w:asciiTheme="minorHAnsi" w:hAnsiTheme="minorHAnsi" w:cstheme="minorHAnsi"/>
          <w:sz w:val="22"/>
          <w:szCs w:val="22"/>
        </w:rPr>
        <w:t xml:space="preserve"> </w:t>
      </w:r>
      <w:r w:rsidR="00713595" w:rsidRPr="00271CFA">
        <w:rPr>
          <w:rFonts w:asciiTheme="minorHAnsi" w:hAnsiTheme="minorHAnsi" w:cstheme="minorHAnsi"/>
          <w:sz w:val="22"/>
          <w:szCs w:val="22"/>
        </w:rPr>
        <w:t>Noen setter et tydelig skille mellom hva som er publisert</w:t>
      </w:r>
      <w:r w:rsidR="00577EF0" w:rsidRPr="00271CFA">
        <w:rPr>
          <w:rFonts w:asciiTheme="minorHAnsi" w:hAnsiTheme="minorHAnsi" w:cstheme="minorHAnsi"/>
          <w:sz w:val="22"/>
          <w:szCs w:val="22"/>
        </w:rPr>
        <w:t xml:space="preserve"> og ikke. Allerede åpent publisert materiale, skal ikke gjenbrukes. </w:t>
      </w:r>
      <w:r w:rsidR="004129C0" w:rsidRPr="00271CFA">
        <w:rPr>
          <w:rFonts w:asciiTheme="minorHAnsi" w:hAnsiTheme="minorHAnsi" w:cstheme="minorHAnsi"/>
          <w:sz w:val="22"/>
          <w:szCs w:val="22"/>
        </w:rPr>
        <w:t>Instituttenes</w:t>
      </w:r>
      <w:r w:rsidR="00577EF0" w:rsidRPr="00271CFA">
        <w:rPr>
          <w:rFonts w:asciiTheme="minorHAnsi" w:hAnsiTheme="minorHAnsi" w:cstheme="minorHAnsi"/>
          <w:sz w:val="22"/>
          <w:szCs w:val="22"/>
        </w:rPr>
        <w:t xml:space="preserve"> – kanskje særlig samfunnsvitenskapelig</w:t>
      </w:r>
      <w:r w:rsidR="005405AC" w:rsidRPr="00271CFA">
        <w:rPr>
          <w:rFonts w:asciiTheme="minorHAnsi" w:hAnsiTheme="minorHAnsi" w:cstheme="minorHAnsi"/>
          <w:sz w:val="22"/>
          <w:szCs w:val="22"/>
        </w:rPr>
        <w:t xml:space="preserve"> sektors -</w:t>
      </w:r>
      <w:r w:rsidR="004129C0" w:rsidRPr="00271CFA">
        <w:rPr>
          <w:rFonts w:asciiTheme="minorHAnsi" w:hAnsiTheme="minorHAnsi" w:cstheme="minorHAnsi"/>
          <w:sz w:val="22"/>
          <w:szCs w:val="22"/>
        </w:rPr>
        <w:t xml:space="preserve"> publiseringspraksis med prosjektrapport, ev populærvitenskapelig formidling og vitenskapelig publisering, </w:t>
      </w:r>
      <w:r w:rsidR="00CC2D95" w:rsidRPr="00271CFA">
        <w:rPr>
          <w:rFonts w:asciiTheme="minorHAnsi" w:hAnsiTheme="minorHAnsi" w:cstheme="minorHAnsi"/>
          <w:sz w:val="22"/>
          <w:szCs w:val="22"/>
        </w:rPr>
        <w:t xml:space="preserve">gjør vurdering av </w:t>
      </w:r>
      <w:r w:rsidR="004579E6" w:rsidRPr="00271CFA">
        <w:rPr>
          <w:rFonts w:asciiTheme="minorHAnsi" w:hAnsiTheme="minorHAnsi" w:cstheme="minorHAnsi"/>
          <w:sz w:val="22"/>
          <w:szCs w:val="22"/>
        </w:rPr>
        <w:t xml:space="preserve">grensegang mot </w:t>
      </w:r>
      <w:r w:rsidR="00CC2D95" w:rsidRPr="00271CFA">
        <w:rPr>
          <w:rFonts w:asciiTheme="minorHAnsi" w:hAnsiTheme="minorHAnsi" w:cstheme="minorHAnsi"/>
          <w:sz w:val="22"/>
          <w:szCs w:val="22"/>
        </w:rPr>
        <w:t xml:space="preserve">selvplagiering </w:t>
      </w:r>
      <w:r w:rsidR="004579E6" w:rsidRPr="00271CFA">
        <w:rPr>
          <w:rFonts w:asciiTheme="minorHAnsi" w:hAnsiTheme="minorHAnsi" w:cstheme="minorHAnsi"/>
          <w:sz w:val="22"/>
          <w:szCs w:val="22"/>
        </w:rPr>
        <w:t>komplisert.</w:t>
      </w:r>
      <w:r w:rsidR="00713595" w:rsidRPr="00271CFA">
        <w:rPr>
          <w:rFonts w:asciiTheme="minorHAnsi" w:hAnsiTheme="minorHAnsi" w:cstheme="minorHAnsi"/>
          <w:sz w:val="22"/>
          <w:szCs w:val="22"/>
        </w:rPr>
        <w:t xml:space="preserve"> </w:t>
      </w:r>
      <w:r w:rsidR="00913C3D" w:rsidRPr="00271CFA">
        <w:rPr>
          <w:rFonts w:asciiTheme="minorHAnsi" w:hAnsiTheme="minorHAnsi" w:cstheme="minorHAnsi"/>
          <w:sz w:val="22"/>
          <w:szCs w:val="22"/>
        </w:rPr>
        <w:t xml:space="preserve">Viktig i alle </w:t>
      </w:r>
      <w:r w:rsidR="00B53E8D" w:rsidRPr="00271CFA">
        <w:rPr>
          <w:rFonts w:asciiTheme="minorHAnsi" w:hAnsiTheme="minorHAnsi" w:cstheme="minorHAnsi"/>
          <w:sz w:val="22"/>
          <w:szCs w:val="22"/>
        </w:rPr>
        <w:t>artikler</w:t>
      </w:r>
      <w:r w:rsidR="00913C3D" w:rsidRPr="00271CFA">
        <w:rPr>
          <w:rFonts w:asciiTheme="minorHAnsi" w:hAnsiTheme="minorHAnsi" w:cstheme="minorHAnsi"/>
          <w:sz w:val="22"/>
          <w:szCs w:val="22"/>
        </w:rPr>
        <w:t xml:space="preserve"> er å beskrive bakgrunns-IP</w:t>
      </w:r>
      <w:r w:rsidR="00B53E8D" w:rsidRPr="00271CFA">
        <w:rPr>
          <w:rFonts w:asciiTheme="minorHAnsi" w:hAnsiTheme="minorHAnsi" w:cstheme="minorHAnsi"/>
          <w:sz w:val="22"/>
          <w:szCs w:val="22"/>
        </w:rPr>
        <w:t xml:space="preserve">. </w:t>
      </w:r>
      <w:r w:rsidR="0096707D" w:rsidRPr="00271CFA">
        <w:rPr>
          <w:rFonts w:asciiTheme="minorHAnsi" w:hAnsiTheme="minorHAnsi" w:cstheme="minorHAnsi"/>
          <w:sz w:val="22"/>
          <w:szCs w:val="22"/>
        </w:rPr>
        <w:t>Gjenbruk av tekst i søknader er ok.</w:t>
      </w:r>
    </w:p>
    <w:p w14:paraId="068434A4" w14:textId="232383D4" w:rsidR="004119F6" w:rsidRPr="00271CFA" w:rsidRDefault="00913C3D" w:rsidP="00AE45FA">
      <w:pPr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271CFA">
        <w:rPr>
          <w:rFonts w:asciiTheme="minorHAnsi" w:hAnsiTheme="minorHAnsi" w:cstheme="minorHAnsi"/>
          <w:sz w:val="22"/>
          <w:szCs w:val="22"/>
        </w:rPr>
        <w:t>Både Fafo, IFE</w:t>
      </w:r>
      <w:r w:rsidR="0096707D" w:rsidRPr="00271CFA">
        <w:rPr>
          <w:rFonts w:asciiTheme="minorHAnsi" w:hAnsiTheme="minorHAnsi" w:cstheme="minorHAnsi"/>
          <w:sz w:val="22"/>
          <w:szCs w:val="22"/>
        </w:rPr>
        <w:t>, SINTEF</w:t>
      </w:r>
      <w:r w:rsidRPr="00271CFA">
        <w:rPr>
          <w:rFonts w:asciiTheme="minorHAnsi" w:hAnsiTheme="minorHAnsi" w:cstheme="minorHAnsi"/>
          <w:sz w:val="22"/>
          <w:szCs w:val="22"/>
        </w:rPr>
        <w:t xml:space="preserve"> og Nofima forsøker å gå opp grensegangene.</w:t>
      </w:r>
    </w:p>
    <w:p w14:paraId="7ECDD4AC" w14:textId="77777777" w:rsidR="00F5792B" w:rsidRPr="00271CFA" w:rsidRDefault="00F5792B" w:rsidP="00AE45FA">
      <w:pPr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</w:p>
    <w:p w14:paraId="0EBCE673" w14:textId="77777777" w:rsidR="00D575DF" w:rsidRPr="00271CFA" w:rsidRDefault="00D575DF" w:rsidP="00AE45FA">
      <w:pPr>
        <w:spacing w:line="276" w:lineRule="auto"/>
        <w:ind w:left="709"/>
        <w:rPr>
          <w:rFonts w:asciiTheme="minorHAnsi" w:hAnsiTheme="minorHAnsi" w:cstheme="minorHAnsi"/>
          <w:b/>
          <w:bCs/>
          <w:sz w:val="22"/>
          <w:szCs w:val="22"/>
        </w:rPr>
      </w:pPr>
      <w:r w:rsidRPr="00271CFA">
        <w:rPr>
          <w:rFonts w:asciiTheme="minorHAnsi" w:hAnsiTheme="minorHAnsi" w:cstheme="minorHAnsi"/>
          <w:b/>
          <w:bCs/>
          <w:sz w:val="22"/>
          <w:szCs w:val="22"/>
        </w:rPr>
        <w:t>Vedtak:</w:t>
      </w:r>
    </w:p>
    <w:p w14:paraId="68F1C894" w14:textId="2DD40F57" w:rsidR="00F5792B" w:rsidRPr="00271CFA" w:rsidRDefault="00FF1589" w:rsidP="00AE45FA">
      <w:pPr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271CFA">
        <w:rPr>
          <w:rFonts w:asciiTheme="minorHAnsi" w:hAnsiTheme="minorHAnsi" w:cstheme="minorHAnsi"/>
          <w:i/>
          <w:iCs/>
          <w:sz w:val="22"/>
          <w:szCs w:val="22"/>
        </w:rPr>
        <w:t xml:space="preserve">Sekretariatet kontakter </w:t>
      </w:r>
      <w:proofErr w:type="spellStart"/>
      <w:r w:rsidRPr="00271CFA">
        <w:rPr>
          <w:rFonts w:asciiTheme="minorHAnsi" w:hAnsiTheme="minorHAnsi" w:cstheme="minorHAnsi"/>
          <w:i/>
          <w:iCs/>
          <w:sz w:val="22"/>
          <w:szCs w:val="22"/>
        </w:rPr>
        <w:t>HKdir</w:t>
      </w:r>
      <w:proofErr w:type="spellEnd"/>
      <w:r w:rsidR="00BC1658" w:rsidRPr="00271CFA">
        <w:rPr>
          <w:rFonts w:asciiTheme="minorHAnsi" w:hAnsiTheme="minorHAnsi" w:cstheme="minorHAnsi"/>
          <w:i/>
          <w:iCs/>
          <w:sz w:val="22"/>
          <w:szCs w:val="22"/>
        </w:rPr>
        <w:t xml:space="preserve"> og ber </w:t>
      </w:r>
      <w:r w:rsidR="0096707D" w:rsidRPr="00271CFA">
        <w:rPr>
          <w:rFonts w:asciiTheme="minorHAnsi" w:hAnsiTheme="minorHAnsi" w:cstheme="minorHAnsi"/>
          <w:i/>
          <w:iCs/>
          <w:sz w:val="22"/>
          <w:szCs w:val="22"/>
        </w:rPr>
        <w:t>om at de</w:t>
      </w:r>
      <w:r w:rsidR="00BC1658" w:rsidRPr="00271CFA">
        <w:rPr>
          <w:rFonts w:asciiTheme="minorHAnsi" w:hAnsiTheme="minorHAnsi" w:cstheme="minorHAnsi"/>
          <w:i/>
          <w:iCs/>
          <w:sz w:val="22"/>
          <w:szCs w:val="22"/>
        </w:rPr>
        <w:t xml:space="preserve"> vurdere</w:t>
      </w:r>
      <w:r w:rsidR="0096707D" w:rsidRPr="00271CFA">
        <w:rPr>
          <w:rFonts w:asciiTheme="minorHAnsi" w:hAnsiTheme="minorHAnsi" w:cstheme="minorHAnsi"/>
          <w:i/>
          <w:iCs/>
          <w:sz w:val="22"/>
          <w:szCs w:val="22"/>
        </w:rPr>
        <w:t>r</w:t>
      </w:r>
      <w:r w:rsidR="00BC1658" w:rsidRPr="00271CFA">
        <w:rPr>
          <w:rFonts w:asciiTheme="minorHAnsi" w:hAnsiTheme="minorHAnsi" w:cstheme="minorHAnsi"/>
          <w:i/>
          <w:iCs/>
          <w:sz w:val="22"/>
          <w:szCs w:val="22"/>
        </w:rPr>
        <w:t xml:space="preserve"> å lage en liten veiledning for forskere på grensegangene mot selvplagiering og plagiering.</w:t>
      </w:r>
    </w:p>
    <w:p w14:paraId="48FC3EE3" w14:textId="77777777" w:rsidR="007775B9" w:rsidRPr="00271CFA" w:rsidRDefault="007775B9" w:rsidP="00AE45FA">
      <w:pPr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</w:p>
    <w:p w14:paraId="14003610" w14:textId="6C174040" w:rsidR="009B4567" w:rsidRPr="00271CFA" w:rsidRDefault="0039418E" w:rsidP="00AE45FA">
      <w:pPr>
        <w:spacing w:line="276" w:lineRule="auto"/>
        <w:ind w:left="709" w:hanging="709"/>
        <w:rPr>
          <w:rFonts w:asciiTheme="minorHAnsi" w:hAnsiTheme="minorHAnsi" w:cstheme="minorHAnsi"/>
          <w:b/>
          <w:bCs/>
          <w:sz w:val="22"/>
          <w:szCs w:val="22"/>
        </w:rPr>
      </w:pPr>
      <w:r w:rsidRPr="00271CFA">
        <w:rPr>
          <w:rFonts w:asciiTheme="minorHAnsi" w:hAnsiTheme="minorHAnsi" w:cstheme="minorHAnsi"/>
          <w:b/>
          <w:bCs/>
          <w:sz w:val="22"/>
          <w:szCs w:val="22"/>
        </w:rPr>
        <w:t>5-2</w:t>
      </w:r>
      <w:r w:rsidR="00C26465" w:rsidRPr="00271CF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04FFD" w:rsidRPr="00271CF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73781" w:rsidRPr="00271CFA">
        <w:rPr>
          <w:rFonts w:asciiTheme="minorHAnsi" w:hAnsiTheme="minorHAnsi" w:cstheme="minorHAnsi"/>
          <w:b/>
          <w:bCs/>
          <w:sz w:val="22"/>
          <w:szCs w:val="22"/>
        </w:rPr>
        <w:t xml:space="preserve">Oppfølging av saker fra møte </w:t>
      </w:r>
      <w:r w:rsidR="009B4567" w:rsidRPr="00271CFA">
        <w:rPr>
          <w:rFonts w:asciiTheme="minorHAnsi" w:hAnsiTheme="minorHAnsi" w:cstheme="minorHAnsi"/>
          <w:b/>
          <w:bCs/>
          <w:sz w:val="22"/>
          <w:szCs w:val="22"/>
        </w:rPr>
        <w:t>14.sept 2023</w:t>
      </w:r>
    </w:p>
    <w:p w14:paraId="76A7DCEE" w14:textId="77777777" w:rsidR="000E5A79" w:rsidRPr="00271CFA" w:rsidRDefault="009B4567" w:rsidP="00AE45FA">
      <w:pPr>
        <w:pStyle w:val="Listeavsnitt"/>
        <w:spacing w:line="276" w:lineRule="auto"/>
        <w:ind w:left="709"/>
        <w:rPr>
          <w:rFonts w:asciiTheme="minorHAnsi" w:hAnsiTheme="minorHAnsi" w:cstheme="minorHAnsi"/>
        </w:rPr>
      </w:pPr>
      <w:r w:rsidRPr="00271CFA">
        <w:rPr>
          <w:rFonts w:asciiTheme="minorHAnsi" w:hAnsiTheme="minorHAnsi" w:cstheme="minorHAnsi"/>
        </w:rPr>
        <w:t>KI-teknologier</w:t>
      </w:r>
      <w:r w:rsidR="000D457D" w:rsidRPr="00271CFA">
        <w:rPr>
          <w:rFonts w:asciiTheme="minorHAnsi" w:hAnsiTheme="minorHAnsi" w:cstheme="minorHAnsi"/>
        </w:rPr>
        <w:t xml:space="preserve">: </w:t>
      </w:r>
      <w:r w:rsidR="000E5A79" w:rsidRPr="00271CFA">
        <w:rPr>
          <w:rFonts w:asciiTheme="minorHAnsi" w:hAnsiTheme="minorHAnsi" w:cstheme="minorHAnsi"/>
        </w:rPr>
        <w:t xml:space="preserve">Martin orienterte om det videre arbeidet i IFE med chatrobot og </w:t>
      </w:r>
      <w:proofErr w:type="spellStart"/>
      <w:r w:rsidR="000E5A79" w:rsidRPr="00271CFA">
        <w:rPr>
          <w:rFonts w:asciiTheme="minorHAnsi" w:hAnsiTheme="minorHAnsi" w:cstheme="minorHAnsi"/>
        </w:rPr>
        <w:t>CoPilot</w:t>
      </w:r>
      <w:proofErr w:type="spellEnd"/>
      <w:r w:rsidR="000E5A79" w:rsidRPr="00271CFA">
        <w:rPr>
          <w:rFonts w:asciiTheme="minorHAnsi" w:hAnsiTheme="minorHAnsi" w:cstheme="minorHAnsi"/>
        </w:rPr>
        <w:t xml:space="preserve">. </w:t>
      </w:r>
    </w:p>
    <w:p w14:paraId="078CB14F" w14:textId="5F7ABF69" w:rsidR="004D2E4A" w:rsidRPr="00271CFA" w:rsidRDefault="004D2E4A" w:rsidP="00AE45FA">
      <w:pPr>
        <w:pStyle w:val="Listeavsnitt"/>
        <w:spacing w:line="276" w:lineRule="auto"/>
        <w:ind w:left="709"/>
        <w:rPr>
          <w:rFonts w:asciiTheme="minorHAnsi" w:hAnsiTheme="minorHAnsi" w:cstheme="minorHAnsi"/>
        </w:rPr>
      </w:pPr>
      <w:proofErr w:type="spellStart"/>
      <w:r w:rsidRPr="00271CFA">
        <w:rPr>
          <w:rFonts w:asciiTheme="minorHAnsi" w:hAnsiTheme="minorHAnsi" w:cstheme="minorHAnsi"/>
        </w:rPr>
        <w:t>CoPilot</w:t>
      </w:r>
      <w:proofErr w:type="spellEnd"/>
      <w:r w:rsidRPr="00271CFA">
        <w:rPr>
          <w:rFonts w:asciiTheme="minorHAnsi" w:hAnsiTheme="minorHAnsi" w:cstheme="minorHAnsi"/>
        </w:rPr>
        <w:t>/lokal versjon av GPT4</w:t>
      </w:r>
      <w:r w:rsidR="00A01707" w:rsidRPr="00271CFA">
        <w:rPr>
          <w:rFonts w:asciiTheme="minorHAnsi" w:hAnsiTheme="minorHAnsi" w:cstheme="minorHAnsi"/>
        </w:rPr>
        <w:t xml:space="preserve"> skaper nye problemstillinger </w:t>
      </w:r>
      <w:proofErr w:type="spellStart"/>
      <w:r w:rsidR="00A01707" w:rsidRPr="00271CFA">
        <w:rPr>
          <w:rFonts w:asciiTheme="minorHAnsi" w:hAnsiTheme="minorHAnsi" w:cstheme="minorHAnsi"/>
        </w:rPr>
        <w:t>mht</w:t>
      </w:r>
      <w:proofErr w:type="spellEnd"/>
      <w:r w:rsidR="00A01707" w:rsidRPr="00271CFA">
        <w:rPr>
          <w:rFonts w:asciiTheme="minorHAnsi" w:hAnsiTheme="minorHAnsi" w:cstheme="minorHAnsi"/>
        </w:rPr>
        <w:t xml:space="preserve"> </w:t>
      </w:r>
      <w:r w:rsidR="00FC4ED1" w:rsidRPr="00271CFA">
        <w:rPr>
          <w:rFonts w:asciiTheme="minorHAnsi" w:hAnsiTheme="minorHAnsi" w:cstheme="minorHAnsi"/>
        </w:rPr>
        <w:t xml:space="preserve">deling av interne data – alle filer må </w:t>
      </w:r>
      <w:r w:rsidR="00196F97" w:rsidRPr="00271CFA">
        <w:rPr>
          <w:rFonts w:asciiTheme="minorHAnsi" w:hAnsiTheme="minorHAnsi" w:cstheme="minorHAnsi"/>
        </w:rPr>
        <w:t xml:space="preserve">struktureres og </w:t>
      </w:r>
      <w:r w:rsidR="00FC4ED1" w:rsidRPr="00271CFA">
        <w:rPr>
          <w:rFonts w:asciiTheme="minorHAnsi" w:hAnsiTheme="minorHAnsi" w:cstheme="minorHAnsi"/>
        </w:rPr>
        <w:t>merkes</w:t>
      </w:r>
      <w:r w:rsidR="00196F97" w:rsidRPr="00271CFA">
        <w:rPr>
          <w:rFonts w:asciiTheme="minorHAnsi" w:hAnsiTheme="minorHAnsi" w:cstheme="minorHAnsi"/>
        </w:rPr>
        <w:t xml:space="preserve">. Det er viktig å </w:t>
      </w:r>
      <w:r w:rsidR="006B2A14" w:rsidRPr="00271CFA">
        <w:rPr>
          <w:rFonts w:asciiTheme="minorHAnsi" w:hAnsiTheme="minorHAnsi" w:cstheme="minorHAnsi"/>
        </w:rPr>
        <w:t>følge utviklingen og jevnlig veilede ansatte</w:t>
      </w:r>
      <w:r w:rsidR="0078202B" w:rsidRPr="00271CFA">
        <w:rPr>
          <w:rFonts w:asciiTheme="minorHAnsi" w:hAnsiTheme="minorHAnsi" w:cstheme="minorHAnsi"/>
        </w:rPr>
        <w:t xml:space="preserve"> på operasjonalisering</w:t>
      </w:r>
      <w:r w:rsidR="00AC5D5B" w:rsidRPr="00271CFA">
        <w:rPr>
          <w:rFonts w:asciiTheme="minorHAnsi" w:hAnsiTheme="minorHAnsi" w:cstheme="minorHAnsi"/>
        </w:rPr>
        <w:t xml:space="preserve"> og bruk.</w:t>
      </w:r>
    </w:p>
    <w:p w14:paraId="4961C8A0" w14:textId="1408E052" w:rsidR="006958D5" w:rsidRPr="00271CFA" w:rsidRDefault="006958D5" w:rsidP="00AE45FA">
      <w:pPr>
        <w:pStyle w:val="Listeavsnitt"/>
        <w:spacing w:line="276" w:lineRule="auto"/>
        <w:ind w:left="709"/>
        <w:rPr>
          <w:rFonts w:asciiTheme="minorHAnsi" w:hAnsiTheme="minorHAnsi" w:cstheme="minorHAnsi"/>
        </w:rPr>
      </w:pPr>
      <w:bookmarkStart w:id="8" w:name="_Hlk168044082"/>
      <w:r w:rsidRPr="00271CFA">
        <w:rPr>
          <w:rFonts w:asciiTheme="minorHAnsi" w:hAnsiTheme="minorHAnsi" w:cstheme="minorHAnsi"/>
        </w:rPr>
        <w:t xml:space="preserve">EUs </w:t>
      </w:r>
      <w:r w:rsidR="00BF4C82" w:rsidRPr="00271CFA">
        <w:rPr>
          <w:rFonts w:asciiTheme="minorHAnsi" w:hAnsiTheme="minorHAnsi" w:cstheme="minorHAnsi"/>
        </w:rPr>
        <w:t>"</w:t>
      </w:r>
      <w:proofErr w:type="spellStart"/>
      <w:r w:rsidR="00BF4C82" w:rsidRPr="00271CFA">
        <w:rPr>
          <w:rFonts w:asciiTheme="minorHAnsi" w:hAnsiTheme="minorHAnsi" w:cstheme="minorHAnsi"/>
        </w:rPr>
        <w:t>Living</w:t>
      </w:r>
      <w:proofErr w:type="spellEnd"/>
      <w:r w:rsidR="00BF4C82" w:rsidRPr="00271CFA">
        <w:rPr>
          <w:rFonts w:asciiTheme="minorHAnsi" w:hAnsiTheme="minorHAnsi" w:cstheme="minorHAnsi"/>
        </w:rPr>
        <w:t xml:space="preserve"> guidelines </w:t>
      </w:r>
      <w:proofErr w:type="spellStart"/>
      <w:r w:rsidR="00BF4C82" w:rsidRPr="00271CFA">
        <w:rPr>
          <w:rFonts w:asciiTheme="minorHAnsi" w:hAnsiTheme="minorHAnsi" w:cstheme="minorHAnsi"/>
        </w:rPr>
        <w:t>on</w:t>
      </w:r>
      <w:proofErr w:type="spellEnd"/>
      <w:r w:rsidR="00BF4C82" w:rsidRPr="00271CFA">
        <w:rPr>
          <w:rFonts w:asciiTheme="minorHAnsi" w:hAnsiTheme="minorHAnsi" w:cstheme="minorHAnsi"/>
        </w:rPr>
        <w:t xml:space="preserve"> </w:t>
      </w:r>
      <w:proofErr w:type="spellStart"/>
      <w:r w:rsidR="00BF4C82" w:rsidRPr="00271CFA">
        <w:rPr>
          <w:rFonts w:asciiTheme="minorHAnsi" w:hAnsiTheme="minorHAnsi" w:cstheme="minorHAnsi"/>
        </w:rPr>
        <w:t>the</w:t>
      </w:r>
      <w:proofErr w:type="spellEnd"/>
      <w:r w:rsidR="00BF4C82" w:rsidRPr="00271CFA">
        <w:rPr>
          <w:rFonts w:asciiTheme="minorHAnsi" w:hAnsiTheme="minorHAnsi" w:cstheme="minorHAnsi"/>
        </w:rPr>
        <w:t xml:space="preserve"> </w:t>
      </w:r>
      <w:proofErr w:type="spellStart"/>
      <w:r w:rsidR="00BF4C82" w:rsidRPr="00271CFA">
        <w:rPr>
          <w:rFonts w:asciiTheme="minorHAnsi" w:hAnsiTheme="minorHAnsi" w:cstheme="minorHAnsi"/>
        </w:rPr>
        <w:t>responsible</w:t>
      </w:r>
      <w:proofErr w:type="spellEnd"/>
      <w:r w:rsidR="00BF4C82" w:rsidRPr="00271CFA">
        <w:rPr>
          <w:rFonts w:asciiTheme="minorHAnsi" w:hAnsiTheme="minorHAnsi" w:cstheme="minorHAnsi"/>
        </w:rPr>
        <w:t xml:space="preserve"> </w:t>
      </w:r>
      <w:proofErr w:type="spellStart"/>
      <w:r w:rsidR="00BF4C82" w:rsidRPr="00271CFA">
        <w:rPr>
          <w:rFonts w:asciiTheme="minorHAnsi" w:hAnsiTheme="minorHAnsi" w:cstheme="minorHAnsi"/>
        </w:rPr>
        <w:t>use</w:t>
      </w:r>
      <w:proofErr w:type="spellEnd"/>
      <w:r w:rsidR="00BF4C82" w:rsidRPr="00271CFA">
        <w:rPr>
          <w:rFonts w:asciiTheme="minorHAnsi" w:hAnsiTheme="minorHAnsi" w:cstheme="minorHAnsi"/>
        </w:rPr>
        <w:t xml:space="preserve"> of generative AI in research" </w:t>
      </w:r>
      <w:r w:rsidR="0094568F" w:rsidRPr="00271CFA">
        <w:rPr>
          <w:rFonts w:asciiTheme="minorHAnsi" w:hAnsiTheme="minorHAnsi" w:cstheme="minorHAnsi"/>
        </w:rPr>
        <w:t xml:space="preserve">(mars 2024) </w:t>
      </w:r>
      <w:bookmarkEnd w:id="8"/>
      <w:r w:rsidR="00BF4C82" w:rsidRPr="00271CFA">
        <w:rPr>
          <w:rFonts w:asciiTheme="minorHAnsi" w:hAnsiTheme="minorHAnsi" w:cstheme="minorHAnsi"/>
        </w:rPr>
        <w:t>er god og erstatter instituttenes egne forsøk på å utvikle retningslinjer</w:t>
      </w:r>
      <w:r w:rsidR="0094568F" w:rsidRPr="00271CFA">
        <w:rPr>
          <w:rFonts w:asciiTheme="minorHAnsi" w:hAnsiTheme="minorHAnsi" w:cstheme="minorHAnsi"/>
        </w:rPr>
        <w:t>.</w:t>
      </w:r>
    </w:p>
    <w:p w14:paraId="2EACA49D" w14:textId="77777777" w:rsidR="00AC5D5B" w:rsidRPr="00271CFA" w:rsidRDefault="00AC5D5B" w:rsidP="00AE45FA">
      <w:pPr>
        <w:pStyle w:val="Listeavsnitt"/>
        <w:spacing w:line="276" w:lineRule="auto"/>
        <w:ind w:left="709"/>
        <w:rPr>
          <w:rFonts w:asciiTheme="minorHAnsi" w:hAnsiTheme="minorHAnsi" w:cstheme="minorHAnsi"/>
        </w:rPr>
      </w:pPr>
    </w:p>
    <w:p w14:paraId="66715204" w14:textId="77777777" w:rsidR="00AC5D5B" w:rsidRPr="00271CFA" w:rsidRDefault="00AC5D5B" w:rsidP="00AE45FA">
      <w:pPr>
        <w:spacing w:line="276" w:lineRule="auto"/>
        <w:ind w:left="709"/>
        <w:rPr>
          <w:rFonts w:asciiTheme="minorHAnsi" w:hAnsiTheme="minorHAnsi" w:cstheme="minorHAnsi"/>
          <w:b/>
          <w:bCs/>
          <w:sz w:val="22"/>
          <w:szCs w:val="22"/>
        </w:rPr>
      </w:pPr>
      <w:r w:rsidRPr="00271CFA">
        <w:rPr>
          <w:rFonts w:asciiTheme="minorHAnsi" w:hAnsiTheme="minorHAnsi" w:cstheme="minorHAnsi"/>
          <w:b/>
          <w:bCs/>
          <w:sz w:val="22"/>
          <w:szCs w:val="22"/>
        </w:rPr>
        <w:t>Vedtak:</w:t>
      </w:r>
    </w:p>
    <w:p w14:paraId="6FE4923C" w14:textId="7942B2B8" w:rsidR="00AC5D5B" w:rsidRPr="00E44003" w:rsidRDefault="00AC5D5B" w:rsidP="00AE45FA">
      <w:pPr>
        <w:pStyle w:val="Listeavsnit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i/>
          <w:iCs/>
          <w:lang w:val="en-GB"/>
        </w:rPr>
      </w:pPr>
      <w:proofErr w:type="spellStart"/>
      <w:r w:rsidRPr="00E44003">
        <w:rPr>
          <w:rFonts w:asciiTheme="minorHAnsi" w:hAnsiTheme="minorHAnsi" w:cstheme="minorHAnsi"/>
          <w:i/>
          <w:iCs/>
          <w:lang w:val="en-GB"/>
        </w:rPr>
        <w:t>Sekretariatet</w:t>
      </w:r>
      <w:proofErr w:type="spellEnd"/>
      <w:r w:rsidRPr="00E44003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="00404398" w:rsidRPr="00E44003">
        <w:rPr>
          <w:rFonts w:asciiTheme="minorHAnsi" w:hAnsiTheme="minorHAnsi" w:cstheme="minorHAnsi"/>
          <w:i/>
          <w:iCs/>
          <w:lang w:val="en-GB"/>
        </w:rPr>
        <w:t>deler</w:t>
      </w:r>
      <w:proofErr w:type="spellEnd"/>
      <w:r w:rsidR="00404398" w:rsidRPr="00E44003">
        <w:rPr>
          <w:rFonts w:asciiTheme="minorHAnsi" w:hAnsiTheme="minorHAnsi" w:cstheme="minorHAnsi"/>
          <w:i/>
          <w:iCs/>
          <w:lang w:val="en-GB"/>
        </w:rPr>
        <w:t xml:space="preserve"> EUs "Living guidelines on the responsible use of generative AI in research" (mars 2024) med alle </w:t>
      </w:r>
      <w:proofErr w:type="spellStart"/>
      <w:r w:rsidR="00404398" w:rsidRPr="00E44003">
        <w:rPr>
          <w:rFonts w:asciiTheme="minorHAnsi" w:hAnsiTheme="minorHAnsi" w:cstheme="minorHAnsi"/>
          <w:i/>
          <w:iCs/>
          <w:lang w:val="en-GB"/>
        </w:rPr>
        <w:t>instituttene</w:t>
      </w:r>
      <w:proofErr w:type="spellEnd"/>
    </w:p>
    <w:p w14:paraId="01E63C35" w14:textId="621123D4" w:rsidR="003C792F" w:rsidRPr="00271CFA" w:rsidRDefault="003C792F" w:rsidP="00AE45FA">
      <w:pPr>
        <w:pStyle w:val="Listeavsnit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i/>
          <w:iCs/>
        </w:rPr>
      </w:pPr>
      <w:r w:rsidRPr="00271CFA">
        <w:rPr>
          <w:rFonts w:asciiTheme="minorHAnsi" w:hAnsiTheme="minorHAnsi" w:cstheme="minorHAnsi"/>
          <w:i/>
          <w:iCs/>
        </w:rPr>
        <w:t>AI settes på agendaen i møte 2-24 slik at FEU oppdaterer seg på den raske utviklingen i bruk av AI</w:t>
      </w:r>
    </w:p>
    <w:p w14:paraId="5F198D99" w14:textId="3D46ED29" w:rsidR="003C792F" w:rsidRPr="00271CFA" w:rsidRDefault="00720479" w:rsidP="00AE45FA">
      <w:pPr>
        <w:pStyle w:val="Listeavsnit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i/>
          <w:iCs/>
        </w:rPr>
      </w:pPr>
      <w:r w:rsidRPr="00271CFA">
        <w:rPr>
          <w:rFonts w:asciiTheme="minorHAnsi" w:hAnsiTheme="minorHAnsi" w:cstheme="minorHAnsi"/>
          <w:i/>
          <w:iCs/>
        </w:rPr>
        <w:t>Sekretariatet kontakter FEK og ber dem</w:t>
      </w:r>
      <w:r w:rsidR="00413DE8" w:rsidRPr="00271CFA">
        <w:rPr>
          <w:rFonts w:asciiTheme="minorHAnsi" w:hAnsiTheme="minorHAnsi" w:cstheme="minorHAnsi"/>
          <w:i/>
          <w:iCs/>
        </w:rPr>
        <w:t xml:space="preserve"> vurdere konsekvensene av </w:t>
      </w:r>
      <w:r w:rsidR="00474347" w:rsidRPr="00271CFA">
        <w:rPr>
          <w:rFonts w:asciiTheme="minorHAnsi" w:hAnsiTheme="minorHAnsi" w:cstheme="minorHAnsi"/>
          <w:i/>
          <w:iCs/>
        </w:rPr>
        <w:t xml:space="preserve">AI </w:t>
      </w:r>
      <w:proofErr w:type="spellStart"/>
      <w:r w:rsidR="00474347" w:rsidRPr="00271CFA">
        <w:rPr>
          <w:rFonts w:asciiTheme="minorHAnsi" w:hAnsiTheme="minorHAnsi" w:cstheme="minorHAnsi"/>
          <w:i/>
          <w:iCs/>
        </w:rPr>
        <w:t>Act</w:t>
      </w:r>
      <w:proofErr w:type="spellEnd"/>
      <w:r w:rsidR="00474347" w:rsidRPr="00271CFA">
        <w:rPr>
          <w:rFonts w:asciiTheme="minorHAnsi" w:hAnsiTheme="minorHAnsi" w:cstheme="minorHAnsi"/>
          <w:i/>
          <w:iCs/>
        </w:rPr>
        <w:t xml:space="preserve"> for norske forskningsmiljø</w:t>
      </w:r>
    </w:p>
    <w:p w14:paraId="54356E6F" w14:textId="45CD417A" w:rsidR="00A42C86" w:rsidRPr="00271CFA" w:rsidRDefault="006F0571" w:rsidP="00AE45FA">
      <w:pPr>
        <w:pStyle w:val="Listeavsnit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i/>
          <w:iCs/>
        </w:rPr>
      </w:pPr>
      <w:r w:rsidRPr="00271CFA">
        <w:rPr>
          <w:rFonts w:asciiTheme="minorHAnsi" w:hAnsiTheme="minorHAnsi" w:cstheme="minorHAnsi"/>
          <w:i/>
          <w:iCs/>
        </w:rPr>
        <w:t>Martin vurderer om IFE kan dele</w:t>
      </w:r>
      <w:r w:rsidR="00FC6A1A" w:rsidRPr="00271CFA">
        <w:rPr>
          <w:rFonts w:asciiTheme="minorHAnsi" w:hAnsiTheme="minorHAnsi" w:cstheme="minorHAnsi"/>
          <w:i/>
          <w:iCs/>
        </w:rPr>
        <w:t xml:space="preserve"> deres oversikt over konsekvenser </w:t>
      </w:r>
      <w:r w:rsidR="00502798" w:rsidRPr="00271CFA">
        <w:rPr>
          <w:rFonts w:asciiTheme="minorHAnsi" w:hAnsiTheme="minorHAnsi" w:cstheme="minorHAnsi"/>
          <w:i/>
          <w:iCs/>
        </w:rPr>
        <w:t xml:space="preserve">av å skru på </w:t>
      </w:r>
      <w:proofErr w:type="spellStart"/>
      <w:r w:rsidR="00502798" w:rsidRPr="00271CFA">
        <w:rPr>
          <w:rFonts w:asciiTheme="minorHAnsi" w:hAnsiTheme="minorHAnsi" w:cstheme="minorHAnsi"/>
          <w:i/>
          <w:iCs/>
        </w:rPr>
        <w:t>CoPilot</w:t>
      </w:r>
      <w:proofErr w:type="spellEnd"/>
    </w:p>
    <w:p w14:paraId="6C0A54DB" w14:textId="77777777" w:rsidR="00404398" w:rsidRPr="00271CFA" w:rsidRDefault="00404398" w:rsidP="00AE45FA">
      <w:pPr>
        <w:spacing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</w:p>
    <w:bookmarkEnd w:id="7"/>
    <w:p w14:paraId="51DDD9DF" w14:textId="7082325E" w:rsidR="00604FFD" w:rsidRPr="00271CFA" w:rsidRDefault="00BA765E" w:rsidP="00AE45FA">
      <w:pPr>
        <w:tabs>
          <w:tab w:val="left" w:pos="851"/>
        </w:tabs>
        <w:ind w:left="709" w:hanging="709"/>
        <w:rPr>
          <w:rFonts w:asciiTheme="minorHAnsi" w:hAnsiTheme="minorHAnsi" w:cstheme="minorHAnsi"/>
          <w:b/>
          <w:bCs/>
          <w:sz w:val="22"/>
          <w:szCs w:val="22"/>
        </w:rPr>
      </w:pPr>
      <w:r w:rsidRPr="00271CFA">
        <w:rPr>
          <w:rFonts w:asciiTheme="minorHAnsi" w:hAnsiTheme="minorHAnsi" w:cstheme="minorHAnsi"/>
          <w:b/>
          <w:bCs/>
          <w:sz w:val="22"/>
          <w:szCs w:val="22"/>
        </w:rPr>
        <w:t>6-2</w:t>
      </w:r>
      <w:r w:rsidR="009401A2" w:rsidRPr="00271CF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271CF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04FFD" w:rsidRPr="00271CFA">
        <w:rPr>
          <w:rFonts w:asciiTheme="minorHAnsi" w:hAnsiTheme="minorHAnsi" w:cstheme="minorHAnsi"/>
          <w:b/>
          <w:bCs/>
          <w:sz w:val="22"/>
          <w:szCs w:val="22"/>
        </w:rPr>
        <w:t>Orienteringer</w:t>
      </w:r>
    </w:p>
    <w:p w14:paraId="46FC1E59" w14:textId="40F9C99F" w:rsidR="00604FFD" w:rsidRPr="00271CFA" w:rsidRDefault="00604FFD" w:rsidP="00AE45FA">
      <w:pPr>
        <w:tabs>
          <w:tab w:val="left" w:pos="851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  <w:u w:val="single"/>
        </w:rPr>
      </w:pPr>
      <w:r w:rsidRPr="00271CFA">
        <w:rPr>
          <w:rFonts w:asciiTheme="minorHAnsi" w:hAnsiTheme="minorHAnsi" w:cstheme="minorHAnsi"/>
          <w:sz w:val="22"/>
          <w:szCs w:val="22"/>
          <w:u w:val="single"/>
        </w:rPr>
        <w:t>Muntlig:</w:t>
      </w:r>
    </w:p>
    <w:p w14:paraId="3E7A11B6" w14:textId="3079C622" w:rsidR="00502798" w:rsidRPr="00AE45FA" w:rsidRDefault="00604FFD" w:rsidP="00AE45FA">
      <w:pPr>
        <w:pStyle w:val="Listeavsnitt"/>
        <w:numPr>
          <w:ilvl w:val="0"/>
          <w:numId w:val="1"/>
        </w:numPr>
        <w:spacing w:line="276" w:lineRule="auto"/>
        <w:contextualSpacing/>
        <w:rPr>
          <w:rFonts w:asciiTheme="minorHAnsi" w:eastAsia="Calibri" w:hAnsiTheme="minorHAnsi" w:cstheme="minorHAnsi"/>
        </w:rPr>
      </w:pPr>
      <w:r w:rsidRPr="00AE45FA">
        <w:rPr>
          <w:rFonts w:asciiTheme="minorHAnsi" w:eastAsia="Calibri" w:hAnsiTheme="minorHAnsi" w:cstheme="minorHAnsi"/>
        </w:rPr>
        <w:t xml:space="preserve">Siste nytt fra instituttenes arbeid med forskningsetikk – bidrag fra </w:t>
      </w:r>
      <w:proofErr w:type="spellStart"/>
      <w:r w:rsidRPr="00AE45FA">
        <w:rPr>
          <w:rFonts w:asciiTheme="minorHAnsi" w:eastAsia="Calibri" w:hAnsiTheme="minorHAnsi" w:cstheme="minorHAnsi"/>
        </w:rPr>
        <w:t>FEUs</w:t>
      </w:r>
      <w:proofErr w:type="spellEnd"/>
      <w:r w:rsidRPr="00AE45FA">
        <w:rPr>
          <w:rFonts w:asciiTheme="minorHAnsi" w:eastAsia="Calibri" w:hAnsiTheme="minorHAnsi" w:cstheme="minorHAnsi"/>
        </w:rPr>
        <w:t xml:space="preserve"> instituttmedlemmer</w:t>
      </w:r>
      <w:r w:rsidR="0032195B" w:rsidRPr="00AE45FA">
        <w:rPr>
          <w:rFonts w:asciiTheme="minorHAnsi" w:eastAsia="Calibri" w:hAnsiTheme="minorHAnsi" w:cstheme="minorHAnsi"/>
        </w:rPr>
        <w:t xml:space="preserve"> </w:t>
      </w:r>
      <w:r w:rsidR="008A26DF" w:rsidRPr="00AE45FA">
        <w:rPr>
          <w:rFonts w:asciiTheme="minorHAnsi" w:eastAsia="Calibri" w:hAnsiTheme="minorHAnsi" w:cstheme="minorHAnsi"/>
        </w:rPr>
        <w:t xml:space="preserve">Fafo kombinerer årlig (obligatorisk) </w:t>
      </w:r>
      <w:r w:rsidR="00FD7F3C" w:rsidRPr="00AE45FA">
        <w:rPr>
          <w:rFonts w:asciiTheme="minorHAnsi" w:eastAsia="Calibri" w:hAnsiTheme="minorHAnsi" w:cstheme="minorHAnsi"/>
        </w:rPr>
        <w:t>etikkseminar med sommerfest, i år med en juridisk veiledning fra Sikt og etisk veiledning fra NESH</w:t>
      </w:r>
      <w:r w:rsidR="00E571B1" w:rsidRPr="00AE45FA">
        <w:rPr>
          <w:rFonts w:asciiTheme="minorHAnsi" w:eastAsia="Calibri" w:hAnsiTheme="minorHAnsi" w:cstheme="minorHAnsi"/>
        </w:rPr>
        <w:t xml:space="preserve"> – veldig vellykket</w:t>
      </w:r>
    </w:p>
    <w:p w14:paraId="2ABD9FBF" w14:textId="47EAE547" w:rsidR="00E571B1" w:rsidRPr="00271CFA" w:rsidRDefault="00E571B1" w:rsidP="00AE45FA">
      <w:pPr>
        <w:numPr>
          <w:ilvl w:val="1"/>
          <w:numId w:val="1"/>
        </w:numPr>
        <w:spacing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271CFA">
        <w:rPr>
          <w:rFonts w:asciiTheme="minorHAnsi" w:eastAsia="Calibri" w:hAnsiTheme="minorHAnsi" w:cstheme="minorHAnsi"/>
          <w:sz w:val="22"/>
          <w:szCs w:val="22"/>
        </w:rPr>
        <w:t xml:space="preserve">Cicero </w:t>
      </w:r>
      <w:r w:rsidR="00CC3B6D" w:rsidRPr="00271CFA">
        <w:rPr>
          <w:rFonts w:asciiTheme="minorHAnsi" w:eastAsia="Calibri" w:hAnsiTheme="minorHAnsi" w:cstheme="minorHAnsi"/>
          <w:sz w:val="22"/>
          <w:szCs w:val="22"/>
        </w:rPr>
        <w:t>bruker erfaringer fra andre i sitt arbeid, fint at Fafo, Nofima, IFE og SINTEF deler</w:t>
      </w:r>
    </w:p>
    <w:p w14:paraId="2B2AC080" w14:textId="1AECA6B4" w:rsidR="00CC3B6D" w:rsidRPr="00271CFA" w:rsidRDefault="00CC3B6D" w:rsidP="00AE45FA">
      <w:pPr>
        <w:numPr>
          <w:ilvl w:val="1"/>
          <w:numId w:val="1"/>
        </w:numPr>
        <w:spacing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271CFA">
        <w:rPr>
          <w:rFonts w:asciiTheme="minorHAnsi" w:eastAsia="Calibri" w:hAnsiTheme="minorHAnsi" w:cstheme="minorHAnsi"/>
          <w:sz w:val="22"/>
          <w:szCs w:val="22"/>
        </w:rPr>
        <w:t xml:space="preserve">Nofima har </w:t>
      </w:r>
      <w:r w:rsidR="00335192" w:rsidRPr="00271CFA">
        <w:rPr>
          <w:rFonts w:asciiTheme="minorHAnsi" w:eastAsia="Calibri" w:hAnsiTheme="minorHAnsi" w:cstheme="minorHAnsi"/>
          <w:sz w:val="22"/>
          <w:szCs w:val="22"/>
        </w:rPr>
        <w:t xml:space="preserve">oppdatert de etiske retningslinjene (arbeid i Etisk Råd), bl.a. laget nye retningslinjer om </w:t>
      </w:r>
      <w:r w:rsidR="008C61F9" w:rsidRPr="00271CFA">
        <w:rPr>
          <w:rFonts w:asciiTheme="minorHAnsi" w:eastAsia="Calibri" w:hAnsiTheme="minorHAnsi" w:cstheme="minorHAnsi"/>
          <w:sz w:val="22"/>
          <w:szCs w:val="22"/>
        </w:rPr>
        <w:t>eierskap i bedrifter – Mia deler de nye dokumentene med FEU</w:t>
      </w:r>
      <w:r w:rsidR="006F3ED5" w:rsidRPr="00271CFA">
        <w:rPr>
          <w:rFonts w:asciiTheme="minorHAnsi" w:eastAsia="Calibri" w:hAnsiTheme="minorHAnsi" w:cstheme="minorHAnsi"/>
          <w:sz w:val="22"/>
          <w:szCs w:val="22"/>
        </w:rPr>
        <w:t xml:space="preserve"> når de er endelige</w:t>
      </w:r>
    </w:p>
    <w:p w14:paraId="6152E128" w14:textId="40D12C4A" w:rsidR="008C61F9" w:rsidRPr="00271CFA" w:rsidRDefault="006F3ED5" w:rsidP="00AE45FA">
      <w:pPr>
        <w:numPr>
          <w:ilvl w:val="1"/>
          <w:numId w:val="1"/>
        </w:numPr>
        <w:spacing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271CFA">
        <w:rPr>
          <w:rFonts w:asciiTheme="minorHAnsi" w:eastAsia="Calibri" w:hAnsiTheme="minorHAnsi" w:cstheme="minorHAnsi"/>
          <w:sz w:val="22"/>
          <w:szCs w:val="22"/>
        </w:rPr>
        <w:t xml:space="preserve">IFE har gitt full opplæring til alle ledere i trakassering og i varsling, bl.a. god gjennomgang av </w:t>
      </w:r>
      <w:r w:rsidR="00395F46" w:rsidRPr="00271CFA">
        <w:rPr>
          <w:rFonts w:asciiTheme="minorHAnsi" w:eastAsia="Calibri" w:hAnsiTheme="minorHAnsi" w:cstheme="minorHAnsi"/>
          <w:sz w:val="22"/>
          <w:szCs w:val="22"/>
        </w:rPr>
        <w:t>håndtering av varsling</w:t>
      </w:r>
      <w:r w:rsidR="00487DF6" w:rsidRPr="00271CFA">
        <w:rPr>
          <w:rFonts w:asciiTheme="minorHAnsi" w:eastAsia="Calibri" w:hAnsiTheme="minorHAnsi" w:cstheme="minorHAnsi"/>
          <w:sz w:val="22"/>
          <w:szCs w:val="22"/>
        </w:rPr>
        <w:t>er (</w:t>
      </w:r>
      <w:r w:rsidRPr="00271CFA">
        <w:rPr>
          <w:rFonts w:asciiTheme="minorHAnsi" w:eastAsia="Calibri" w:hAnsiTheme="minorHAnsi" w:cstheme="minorHAnsi"/>
          <w:sz w:val="22"/>
          <w:szCs w:val="22"/>
        </w:rPr>
        <w:t>advokatkontoret Hjort</w:t>
      </w:r>
      <w:r w:rsidR="00487DF6" w:rsidRPr="00271CFA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5525E76D" w14:textId="4CB4437D" w:rsidR="00265989" w:rsidRPr="00C86537" w:rsidRDefault="00265989" w:rsidP="00C86537">
      <w:pPr>
        <w:pStyle w:val="Listeavsnitt"/>
        <w:numPr>
          <w:ilvl w:val="0"/>
          <w:numId w:val="1"/>
        </w:numPr>
        <w:spacing w:line="276" w:lineRule="auto"/>
        <w:contextualSpacing/>
        <w:rPr>
          <w:rFonts w:asciiTheme="minorHAnsi" w:eastAsia="Calibri" w:hAnsiTheme="minorHAnsi" w:cstheme="minorHAnsi"/>
        </w:rPr>
      </w:pPr>
      <w:r w:rsidRPr="00C86537">
        <w:rPr>
          <w:rFonts w:asciiTheme="minorHAnsi" w:eastAsia="Calibri" w:hAnsiTheme="minorHAnsi" w:cstheme="minorHAnsi"/>
        </w:rPr>
        <w:t xml:space="preserve">Erfaringer med bruk av </w:t>
      </w:r>
      <w:r w:rsidR="009401A2" w:rsidRPr="00C86537">
        <w:rPr>
          <w:rFonts w:asciiTheme="minorHAnsi" w:eastAsia="Calibri" w:hAnsiTheme="minorHAnsi" w:cstheme="minorHAnsi"/>
        </w:rPr>
        <w:t>veilederen Ansvarlig internasjonalt samarbeid</w:t>
      </w:r>
    </w:p>
    <w:p w14:paraId="6FB46B0C" w14:textId="24687037" w:rsidR="00FC4524" w:rsidRPr="00C86537" w:rsidRDefault="00FC4524" w:rsidP="00C86537">
      <w:pPr>
        <w:pStyle w:val="Listeavsnitt"/>
        <w:numPr>
          <w:ilvl w:val="0"/>
          <w:numId w:val="1"/>
        </w:numPr>
        <w:spacing w:line="276" w:lineRule="auto"/>
        <w:contextualSpacing/>
        <w:rPr>
          <w:rFonts w:asciiTheme="minorHAnsi" w:eastAsia="Calibri" w:hAnsiTheme="minorHAnsi" w:cstheme="minorHAnsi"/>
        </w:rPr>
      </w:pPr>
      <w:r w:rsidRPr="00C86537">
        <w:rPr>
          <w:rFonts w:asciiTheme="minorHAnsi" w:eastAsia="Calibri" w:hAnsiTheme="minorHAnsi" w:cstheme="minorHAnsi"/>
        </w:rPr>
        <w:t>Nytt fra FEK</w:t>
      </w:r>
    </w:p>
    <w:p w14:paraId="258B8E62" w14:textId="7430226C" w:rsidR="00487DF6" w:rsidRPr="00271CFA" w:rsidRDefault="00487DF6" w:rsidP="00C86537">
      <w:pPr>
        <w:numPr>
          <w:ilvl w:val="1"/>
          <w:numId w:val="1"/>
        </w:numPr>
        <w:spacing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271CFA">
        <w:rPr>
          <w:rFonts w:asciiTheme="minorHAnsi" w:eastAsia="Calibri" w:hAnsiTheme="minorHAnsi" w:cstheme="minorHAnsi"/>
          <w:sz w:val="22"/>
          <w:szCs w:val="22"/>
        </w:rPr>
        <w:t>Nye retningslinjer fra NENT er i ferdigstilling</w:t>
      </w:r>
    </w:p>
    <w:p w14:paraId="67D8FEFD" w14:textId="21E6B1AC" w:rsidR="00487DF6" w:rsidRPr="00271CFA" w:rsidRDefault="00487DF6" w:rsidP="00C86537">
      <w:pPr>
        <w:numPr>
          <w:ilvl w:val="1"/>
          <w:numId w:val="1"/>
        </w:numPr>
        <w:spacing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271CFA">
        <w:rPr>
          <w:rFonts w:asciiTheme="minorHAnsi" w:eastAsia="Calibri" w:hAnsiTheme="minorHAnsi" w:cstheme="minorHAnsi"/>
          <w:sz w:val="22"/>
          <w:szCs w:val="22"/>
        </w:rPr>
        <w:t>AI er tema for 2024</w:t>
      </w:r>
      <w:r w:rsidR="00D0024A" w:rsidRPr="00271CFA">
        <w:rPr>
          <w:rFonts w:asciiTheme="minorHAnsi" w:eastAsia="Calibri" w:hAnsiTheme="minorHAnsi" w:cstheme="minorHAnsi"/>
          <w:sz w:val="22"/>
          <w:szCs w:val="22"/>
        </w:rPr>
        <w:t xml:space="preserve"> i</w:t>
      </w:r>
      <w:r w:rsidRPr="00271CFA">
        <w:rPr>
          <w:rFonts w:asciiTheme="minorHAnsi" w:eastAsia="Calibri" w:hAnsiTheme="minorHAnsi" w:cstheme="minorHAnsi"/>
          <w:sz w:val="22"/>
          <w:szCs w:val="22"/>
        </w:rPr>
        <w:t xml:space="preserve"> FEK, flere gode seminarer på tema</w:t>
      </w:r>
    </w:p>
    <w:p w14:paraId="04A614C9" w14:textId="77777777" w:rsidR="00D0024A" w:rsidRPr="00271CFA" w:rsidRDefault="00D0024A" w:rsidP="00AE45FA">
      <w:pPr>
        <w:tabs>
          <w:tab w:val="left" w:pos="851"/>
        </w:tabs>
        <w:spacing w:line="276" w:lineRule="auto"/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</w:p>
    <w:p w14:paraId="7E9607E2" w14:textId="51ECCDF5" w:rsidR="00604FFD" w:rsidRPr="00271CFA" w:rsidRDefault="00A07EC3" w:rsidP="00AE45FA">
      <w:pPr>
        <w:tabs>
          <w:tab w:val="left" w:pos="851"/>
        </w:tabs>
        <w:spacing w:line="276" w:lineRule="auto"/>
        <w:ind w:left="709" w:hanging="709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271CFA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A62241" w:rsidRPr="00271CFA">
        <w:rPr>
          <w:rFonts w:asciiTheme="minorHAnsi" w:hAnsiTheme="minorHAnsi" w:cstheme="minorHAnsi"/>
          <w:b/>
          <w:bCs/>
          <w:sz w:val="22"/>
          <w:szCs w:val="22"/>
        </w:rPr>
        <w:t>-2</w:t>
      </w:r>
      <w:r w:rsidR="005E280B" w:rsidRPr="00271CF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04FFD" w:rsidRPr="00271CF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Aktuelle saker og dato for FEU møte </w:t>
      </w:r>
      <w:r w:rsidR="00A62241" w:rsidRPr="00271CF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81EB9" w:rsidRPr="00271CF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DF2871" w:rsidRPr="00271CF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E280B" w:rsidRPr="00271CFA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7C93EA22" w14:textId="08709FAE" w:rsidR="00D0024A" w:rsidRPr="00271CFA" w:rsidRDefault="00D0024A" w:rsidP="00AE45FA">
      <w:pPr>
        <w:tabs>
          <w:tab w:val="left" w:pos="851"/>
        </w:tabs>
        <w:spacing w:line="276" w:lineRule="auto"/>
        <w:ind w:left="709" w:hanging="709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271CFA">
        <w:rPr>
          <w:rFonts w:asciiTheme="minorHAnsi" w:hAnsiTheme="minorHAnsi" w:cstheme="minorHAnsi"/>
          <w:sz w:val="22"/>
          <w:szCs w:val="22"/>
        </w:rPr>
        <w:tab/>
        <w:t xml:space="preserve">Neste møte er </w:t>
      </w:r>
      <w:r w:rsidRPr="00271CFA">
        <w:rPr>
          <w:rFonts w:asciiTheme="minorHAnsi" w:hAnsiTheme="minorHAnsi" w:cstheme="minorHAnsi"/>
          <w:sz w:val="22"/>
          <w:szCs w:val="22"/>
          <w:u w:val="single"/>
        </w:rPr>
        <w:t xml:space="preserve">tirsdag 26.november </w:t>
      </w:r>
      <w:proofErr w:type="spellStart"/>
      <w:r w:rsidRPr="00271CFA">
        <w:rPr>
          <w:rFonts w:asciiTheme="minorHAnsi" w:hAnsiTheme="minorHAnsi" w:cstheme="minorHAnsi"/>
          <w:sz w:val="22"/>
          <w:szCs w:val="22"/>
          <w:u w:val="single"/>
        </w:rPr>
        <w:t>kl</w:t>
      </w:r>
      <w:proofErr w:type="spellEnd"/>
      <w:r w:rsidRPr="00271CFA">
        <w:rPr>
          <w:rFonts w:asciiTheme="minorHAnsi" w:hAnsiTheme="minorHAnsi" w:cstheme="minorHAnsi"/>
          <w:sz w:val="22"/>
          <w:szCs w:val="22"/>
          <w:u w:val="single"/>
        </w:rPr>
        <w:t xml:space="preserve"> 9.00-11.00 i Næringslivets hus</w:t>
      </w:r>
    </w:p>
    <w:p w14:paraId="293784C2" w14:textId="77777777" w:rsidR="00D0024A" w:rsidRPr="00271CFA" w:rsidRDefault="00D0024A" w:rsidP="00AE45FA">
      <w:pPr>
        <w:tabs>
          <w:tab w:val="left" w:pos="851"/>
        </w:tabs>
        <w:spacing w:line="276" w:lineRule="auto"/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</w:p>
    <w:p w14:paraId="5CB95C6A" w14:textId="508E1C7E" w:rsidR="00604FFD" w:rsidRPr="00271CFA" w:rsidRDefault="00A07EC3" w:rsidP="00AE45FA">
      <w:pPr>
        <w:tabs>
          <w:tab w:val="left" w:pos="709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271CFA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A62241" w:rsidRPr="00271CFA">
        <w:rPr>
          <w:rFonts w:asciiTheme="minorHAnsi" w:hAnsiTheme="minorHAnsi" w:cstheme="minorHAnsi"/>
          <w:b/>
          <w:bCs/>
          <w:sz w:val="22"/>
          <w:szCs w:val="22"/>
        </w:rPr>
        <w:t>-2</w:t>
      </w:r>
      <w:r w:rsidR="005E280B" w:rsidRPr="00271CF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04FFD" w:rsidRPr="00271C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45F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04FFD" w:rsidRPr="00271CFA">
        <w:rPr>
          <w:rFonts w:asciiTheme="minorHAnsi" w:hAnsiTheme="minorHAnsi" w:cstheme="minorHAnsi"/>
          <w:b/>
          <w:bCs/>
          <w:sz w:val="22"/>
          <w:szCs w:val="22"/>
        </w:rPr>
        <w:t>Eventuelt</w:t>
      </w:r>
    </w:p>
    <w:bookmarkEnd w:id="1"/>
    <w:bookmarkEnd w:id="2"/>
    <w:p w14:paraId="678FEF27" w14:textId="7040BBAC" w:rsidR="005C4AE6" w:rsidRPr="00271CFA" w:rsidRDefault="00F505DF" w:rsidP="001E199E">
      <w:pPr>
        <w:ind w:left="708"/>
        <w:rPr>
          <w:rFonts w:ascii="Calibri" w:eastAsia="Calibri" w:hAnsi="Calibri" w:cs="Calibri"/>
          <w:sz w:val="22"/>
          <w:szCs w:val="22"/>
          <w:u w:val="single"/>
        </w:rPr>
      </w:pPr>
      <w:r w:rsidRPr="00271CFA">
        <w:rPr>
          <w:rFonts w:ascii="Calibri" w:eastAsia="Calibri" w:hAnsi="Calibri" w:cs="Calibri"/>
          <w:sz w:val="22"/>
          <w:szCs w:val="22"/>
          <w:u w:val="single"/>
        </w:rPr>
        <w:t xml:space="preserve">Hvordan forholde seg til </w:t>
      </w:r>
      <w:r w:rsidR="00216E66" w:rsidRPr="00271CFA">
        <w:rPr>
          <w:rFonts w:ascii="Calibri" w:eastAsia="Calibri" w:hAnsi="Calibri" w:cs="Calibri"/>
          <w:sz w:val="22"/>
          <w:szCs w:val="22"/>
          <w:u w:val="single"/>
        </w:rPr>
        <w:t>forsknings</w:t>
      </w:r>
      <w:r w:rsidRPr="00271CFA">
        <w:rPr>
          <w:rFonts w:ascii="Calibri" w:eastAsia="Calibri" w:hAnsi="Calibri" w:cs="Calibri"/>
          <w:sz w:val="22"/>
          <w:szCs w:val="22"/>
          <w:u w:val="single"/>
        </w:rPr>
        <w:t xml:space="preserve">samarbeid med </w:t>
      </w:r>
      <w:r w:rsidR="00E539B5">
        <w:rPr>
          <w:rFonts w:ascii="Calibri" w:eastAsia="Calibri" w:hAnsi="Calibri" w:cs="Calibri"/>
          <w:sz w:val="22"/>
          <w:szCs w:val="22"/>
          <w:u w:val="single"/>
        </w:rPr>
        <w:t>i</w:t>
      </w:r>
      <w:r w:rsidRPr="00271CFA">
        <w:rPr>
          <w:rFonts w:ascii="Calibri" w:eastAsia="Calibri" w:hAnsi="Calibri" w:cs="Calibri"/>
          <w:sz w:val="22"/>
          <w:szCs w:val="22"/>
          <w:u w:val="single"/>
        </w:rPr>
        <w:t>sraelske miljø</w:t>
      </w:r>
      <w:r w:rsidR="001E199E" w:rsidRPr="00271CFA">
        <w:rPr>
          <w:rFonts w:ascii="Calibri" w:eastAsia="Calibri" w:hAnsi="Calibri" w:cs="Calibri"/>
          <w:sz w:val="22"/>
          <w:szCs w:val="22"/>
          <w:u w:val="single"/>
        </w:rPr>
        <w:t>?</w:t>
      </w:r>
    </w:p>
    <w:p w14:paraId="1D0D461E" w14:textId="429E59BD" w:rsidR="00604FFD" w:rsidRPr="00271CFA" w:rsidRDefault="00216E66" w:rsidP="00271CFA">
      <w:pPr>
        <w:ind w:left="708"/>
        <w:rPr>
          <w:rFonts w:ascii="Calibri" w:eastAsia="Calibri" w:hAnsi="Calibri" w:cs="Calibri"/>
          <w:sz w:val="22"/>
          <w:szCs w:val="22"/>
        </w:rPr>
      </w:pPr>
      <w:r w:rsidRPr="00271CFA">
        <w:rPr>
          <w:rFonts w:ascii="Calibri" w:eastAsia="Calibri" w:hAnsi="Calibri" w:cs="Calibri"/>
          <w:sz w:val="22"/>
          <w:szCs w:val="22"/>
        </w:rPr>
        <w:t xml:space="preserve">FEU diskuterte </w:t>
      </w:r>
      <w:r w:rsidR="003B3545" w:rsidRPr="00271CFA">
        <w:rPr>
          <w:rFonts w:ascii="Calibri" w:eastAsia="Calibri" w:hAnsi="Calibri" w:cs="Calibri"/>
          <w:sz w:val="22"/>
          <w:szCs w:val="22"/>
        </w:rPr>
        <w:t xml:space="preserve">hvordan instituttene forholder seg til samarbeidet med israelske miljø </w:t>
      </w:r>
      <w:r w:rsidR="00D11AB9" w:rsidRPr="00271CFA">
        <w:rPr>
          <w:rFonts w:ascii="Calibri" w:eastAsia="Calibri" w:hAnsi="Calibri" w:cs="Calibri"/>
          <w:sz w:val="22"/>
          <w:szCs w:val="22"/>
        </w:rPr>
        <w:t>nå, primært i EU-prosjekter.</w:t>
      </w:r>
      <w:r w:rsidR="00BD4ABD" w:rsidRPr="00BD4ABD">
        <w:t xml:space="preserve"> </w:t>
      </w:r>
      <w:r w:rsidR="00412CE3">
        <w:rPr>
          <w:rFonts w:ascii="Calibri" w:eastAsia="Calibri" w:hAnsi="Calibri" w:cs="Calibri"/>
          <w:sz w:val="22"/>
          <w:szCs w:val="22"/>
        </w:rPr>
        <w:t>FEU</w:t>
      </w:r>
      <w:r w:rsidR="00F5200A">
        <w:rPr>
          <w:rFonts w:ascii="Calibri" w:eastAsia="Calibri" w:hAnsi="Calibri" w:cs="Calibri"/>
          <w:sz w:val="22"/>
          <w:szCs w:val="22"/>
        </w:rPr>
        <w:t xml:space="preserve"> legger til grunn at forskersamarbeid fortsetter, med mindre forskningsinstituttet bestemmer noe annet. D</w:t>
      </w:r>
      <w:r w:rsidR="00BD4ABD" w:rsidRPr="00BD4ABD">
        <w:rPr>
          <w:rFonts w:ascii="Calibri" w:eastAsia="Calibri" w:hAnsi="Calibri" w:cs="Calibri"/>
          <w:sz w:val="22"/>
          <w:szCs w:val="22"/>
        </w:rPr>
        <w:t xml:space="preserve">et er opp til instituttledelsen ved hvert institutt å bestemme hvordan en vil forholde seg til institusjonelt samarbeid. </w:t>
      </w:r>
      <w:r w:rsidR="001F1064" w:rsidRPr="001F1064">
        <w:rPr>
          <w:rFonts w:ascii="Calibri" w:eastAsia="Calibri" w:hAnsi="Calibri" w:cs="Calibri"/>
          <w:sz w:val="22"/>
          <w:szCs w:val="22"/>
        </w:rPr>
        <w:t xml:space="preserve">Overordnet mener FEU at det </w:t>
      </w:r>
      <w:r w:rsidR="001F1064">
        <w:rPr>
          <w:rFonts w:ascii="Calibri" w:eastAsia="Calibri" w:hAnsi="Calibri" w:cs="Calibri"/>
          <w:sz w:val="22"/>
          <w:szCs w:val="22"/>
        </w:rPr>
        <w:t xml:space="preserve">ligger til </w:t>
      </w:r>
      <w:r w:rsidR="001F1064" w:rsidRPr="001F1064">
        <w:rPr>
          <w:rFonts w:ascii="Calibri" w:eastAsia="Calibri" w:hAnsi="Calibri" w:cs="Calibri"/>
          <w:sz w:val="22"/>
          <w:szCs w:val="22"/>
        </w:rPr>
        <w:t xml:space="preserve">regjeringen å </w:t>
      </w:r>
      <w:r w:rsidR="001F1064">
        <w:rPr>
          <w:rFonts w:ascii="Calibri" w:eastAsia="Calibri" w:hAnsi="Calibri" w:cs="Calibri"/>
          <w:sz w:val="22"/>
          <w:szCs w:val="22"/>
        </w:rPr>
        <w:t>gjøre</w:t>
      </w:r>
      <w:r w:rsidR="001F1064" w:rsidRPr="001F1064">
        <w:rPr>
          <w:rFonts w:ascii="Calibri" w:eastAsia="Calibri" w:hAnsi="Calibri" w:cs="Calibri"/>
          <w:sz w:val="22"/>
          <w:szCs w:val="22"/>
        </w:rPr>
        <w:t xml:space="preserve"> utenrikspolitiske vurderinger.</w:t>
      </w:r>
      <w:r w:rsidR="00FE1BB2">
        <w:rPr>
          <w:rFonts w:ascii="Calibri" w:eastAsia="Calibri" w:hAnsi="Calibri" w:cs="Calibri"/>
          <w:sz w:val="22"/>
          <w:szCs w:val="22"/>
        </w:rPr>
        <w:t xml:space="preserve"> </w:t>
      </w:r>
      <w:r w:rsidR="00C56083">
        <w:rPr>
          <w:rFonts w:ascii="Calibri" w:eastAsia="Calibri" w:hAnsi="Calibri" w:cs="Calibri"/>
          <w:sz w:val="22"/>
          <w:szCs w:val="22"/>
        </w:rPr>
        <w:t xml:space="preserve">FEU anbefaler instituttene å </w:t>
      </w:r>
      <w:r w:rsidR="00990DDC">
        <w:rPr>
          <w:rFonts w:ascii="Calibri" w:eastAsia="Calibri" w:hAnsi="Calibri" w:cs="Calibri"/>
          <w:sz w:val="22"/>
          <w:szCs w:val="22"/>
        </w:rPr>
        <w:t xml:space="preserve">følge </w:t>
      </w:r>
      <w:r w:rsidR="00A03DA8" w:rsidRPr="00271CFA">
        <w:rPr>
          <w:rFonts w:ascii="Calibri" w:eastAsia="Calibri" w:hAnsi="Calibri" w:cs="Calibri"/>
          <w:sz w:val="22"/>
          <w:szCs w:val="22"/>
        </w:rPr>
        <w:lastRenderedPageBreak/>
        <w:t xml:space="preserve">myndighetenes </w:t>
      </w:r>
      <w:r w:rsidR="00E70BBD">
        <w:rPr>
          <w:rFonts w:ascii="Calibri" w:eastAsia="Calibri" w:hAnsi="Calibri" w:cs="Calibri"/>
          <w:sz w:val="22"/>
          <w:szCs w:val="22"/>
        </w:rPr>
        <w:t xml:space="preserve">ev </w:t>
      </w:r>
      <w:r w:rsidR="00A03DA8" w:rsidRPr="00271CFA">
        <w:rPr>
          <w:rFonts w:ascii="Calibri" w:eastAsia="Calibri" w:hAnsi="Calibri" w:cs="Calibri"/>
          <w:sz w:val="22"/>
          <w:szCs w:val="22"/>
        </w:rPr>
        <w:t>anbefalinger</w:t>
      </w:r>
      <w:r w:rsidR="00990DD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990DDC">
        <w:rPr>
          <w:rFonts w:ascii="Calibri" w:eastAsia="Calibri" w:hAnsi="Calibri" w:cs="Calibri"/>
          <w:sz w:val="22"/>
          <w:szCs w:val="22"/>
        </w:rPr>
        <w:t>mht</w:t>
      </w:r>
      <w:proofErr w:type="spellEnd"/>
      <w:r w:rsidR="00990DDC">
        <w:rPr>
          <w:rFonts w:ascii="Calibri" w:eastAsia="Calibri" w:hAnsi="Calibri" w:cs="Calibri"/>
          <w:sz w:val="22"/>
          <w:szCs w:val="22"/>
        </w:rPr>
        <w:t xml:space="preserve"> institusjonelt</w:t>
      </w:r>
      <w:r w:rsidR="00EE7AD6">
        <w:rPr>
          <w:rFonts w:ascii="Calibri" w:eastAsia="Calibri" w:hAnsi="Calibri" w:cs="Calibri"/>
          <w:sz w:val="22"/>
          <w:szCs w:val="22"/>
        </w:rPr>
        <w:t xml:space="preserve"> samarbeid</w:t>
      </w:r>
      <w:r w:rsidR="00A03DA8" w:rsidRPr="00271CFA">
        <w:rPr>
          <w:rFonts w:ascii="Calibri" w:eastAsia="Calibri" w:hAnsi="Calibri" w:cs="Calibri"/>
          <w:sz w:val="22"/>
          <w:szCs w:val="22"/>
        </w:rPr>
        <w:t xml:space="preserve">, slik en også har gjort </w:t>
      </w:r>
      <w:r w:rsidR="00FE1BB2">
        <w:rPr>
          <w:rFonts w:ascii="Calibri" w:eastAsia="Calibri" w:hAnsi="Calibri" w:cs="Calibri"/>
          <w:sz w:val="22"/>
          <w:szCs w:val="22"/>
        </w:rPr>
        <w:t xml:space="preserve">når det gjelder institusjonelt </w:t>
      </w:r>
      <w:r w:rsidR="00A03DA8" w:rsidRPr="00271CFA">
        <w:rPr>
          <w:rFonts w:ascii="Calibri" w:eastAsia="Calibri" w:hAnsi="Calibri" w:cs="Calibri"/>
          <w:sz w:val="22"/>
          <w:szCs w:val="22"/>
        </w:rPr>
        <w:t>samarbeid med forskningsmiljø i Russland og andre land.</w:t>
      </w:r>
      <w:r w:rsidR="00F766B2" w:rsidRPr="00271CFA"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604FFD" w:rsidRPr="00271CFA" w:rsidSect="000D5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8D491" w14:textId="77777777" w:rsidR="001F5F77" w:rsidRDefault="001F5F77" w:rsidP="0032655B">
      <w:r>
        <w:separator/>
      </w:r>
    </w:p>
  </w:endnote>
  <w:endnote w:type="continuationSeparator" w:id="0">
    <w:p w14:paraId="59A1C009" w14:textId="77777777" w:rsidR="001F5F77" w:rsidRDefault="001F5F77" w:rsidP="0032655B">
      <w:r>
        <w:continuationSeparator/>
      </w:r>
    </w:p>
  </w:endnote>
  <w:endnote w:type="continuationNotice" w:id="1">
    <w:p w14:paraId="17B8F1C2" w14:textId="77777777" w:rsidR="001F5F77" w:rsidRDefault="001F5F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9130E" w14:textId="77777777" w:rsidR="0087394B" w:rsidRDefault="0087394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D5A1" w14:textId="77777777" w:rsidR="00FB611F" w:rsidRDefault="00FB611F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12A2D" w14:textId="002BB2E6" w:rsidR="00FB611F" w:rsidRDefault="00CF705C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7E3880" wp14:editId="459CC85D">
              <wp:simplePos x="0" y="0"/>
              <wp:positionH relativeFrom="column">
                <wp:posOffset>-348863</wp:posOffset>
              </wp:positionH>
              <wp:positionV relativeFrom="paragraph">
                <wp:posOffset>-49033</wp:posOffset>
              </wp:positionV>
              <wp:extent cx="7397750" cy="78867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397750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0AAE9" w14:textId="6C12FE58" w:rsidR="00A54406" w:rsidRPr="00A54406" w:rsidRDefault="00FB611F" w:rsidP="00D967A8">
                          <w:pPr>
                            <w:ind w:left="1276" w:hanging="1276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Postboks 5490, Majorstuen 0305 Oslo</w:t>
                          </w:r>
                          <w:r w:rsid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ab/>
                            <w:t xml:space="preserve">                      </w:t>
                          </w:r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Tlf</w:t>
                          </w:r>
                          <w:proofErr w:type="spellEnd"/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915 46 610</w:t>
                          </w:r>
                          <w:r w:rsidR="00EB7C0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                               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Epost</w:t>
                          </w:r>
                          <w:proofErr w:type="spellEnd"/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: </w:t>
                          </w:r>
                          <w:hyperlink r:id="rId1" w:history="1">
                            <w:r w:rsidR="006F312B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agnes.landstad@abelia.no</w:t>
                            </w:r>
                          </w:hyperlink>
                        </w:p>
                        <w:p w14:paraId="1234AD77" w14:textId="77777777" w:rsidR="00A54406" w:rsidRPr="00A54406" w:rsidRDefault="00A54406" w:rsidP="006F312B">
                          <w:pPr>
                            <w:pStyle w:val="Topptekst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  <w:p w14:paraId="638BB46C" w14:textId="77777777" w:rsidR="00FB611F" w:rsidRPr="00A54406" w:rsidRDefault="00FB611F" w:rsidP="00081397">
                          <w:pPr>
                            <w:ind w:left="1695" w:hanging="1695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E38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7.45pt;margin-top:-3.85pt;width:582.5pt;height:62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995AEAAKsDAAAOAAAAZHJzL2Uyb0RvYy54bWysU02P0zAQvSPxHyzfadrS3XSjpqtlV4uQ&#10;lg9pgbvj2IlF4jFjt0n59Yyd0ha4IS6WPTN5M+/Ny+Z27Du2V+gN2JIvZnPOlJVQG9uU/Mvnx1dr&#10;znwQthYdWFXyg/L8dvvyxWZwhVpCC12tkBGI9cXgSt6G4Ios87JVvfAzcMpSUgP2ItATm6xGMRB6&#10;32XL+fw6GwBrhyCV9xR9mJJ8m/C1VjJ81NqrwLqS02whnZjOKp7ZdiOKBoVrjTyOIf5hil4YS01P&#10;UA8iCLZD8xdUbySCBx1mEvoMtDZSJQ7EZjH/g81zK5xKXEgc704y+f8HKz/sn90nZGF8AyMtMJHw&#10;7gnkN88s3LfCNuoOEYZWiZoaL6Jk2eB8cfw0Su0LH0Gq4T3UtGSxC5CARo09051xX39BE2NGfWgV&#10;h5P8agxMUjB/fZPnV5SSlMvX6+s87ScTRcSJ6jr04a2CnsVLyZHWm/qI/ZMPca5zSSy38Gi6Lq24&#10;s78FqDBGEo84+kQijNVI1ZFPBfWBGCFMjiGH06UF/MHZQG4puf++E6g4695ZUuVmsVpFe6XH6ipf&#10;0gMvM9VlRlhJUCUPnE3X+zBZcufQNC11mvZg4Y6U1CZRO091nJsckRgf3Rstd/lOVed/bPsTAAD/&#10;/wMAUEsDBBQABgAIAAAAIQDMJ+WC4QAAAAsBAAAPAAAAZHJzL2Rvd25yZXYueG1sTI/BTsMwDIbv&#10;SLxDZCRuW1q0rlCaTggJiUNBrCCNY9Z4TbXEqZpsK29PeoLbb/nT78/lZrKGnXH0vSMB6TIBhtQ6&#10;1VMn4OvzZXEPzAdJShpHKOAHPWyq66tSFspdaIvnJnQslpAvpAAdwlBw7luNVvqlG5Di7uBGK0Mc&#10;x46rUV5iuTX8LknW3Mqe4gUtB3zW2B6bkxWg6t0uy49DvdXfq8OreVd18/EmxO3N9PQILOAU/mCY&#10;9aM6VNFp706kPDMCFtnqIaIx5DmwGUjTJAW2n9M6A16V/P8P1S8AAAD//wMAUEsBAi0AFAAGAAgA&#10;AAAhALaDOJL+AAAA4QEAABMAAAAAAAAAAAAAAAAAAAAAAFtDb250ZW50X1R5cGVzXS54bWxQSwEC&#10;LQAUAAYACAAAACEAOP0h/9YAAACUAQAACwAAAAAAAAAAAAAAAAAvAQAAX3JlbHMvLnJlbHNQSwEC&#10;LQAUAAYACAAAACEAuiIffeQBAACrAwAADgAAAAAAAAAAAAAAAAAuAgAAZHJzL2Uyb0RvYy54bWxQ&#10;SwECLQAUAAYACAAAACEAzCflguEAAAALAQAADwAAAAAAAAAAAAAAAAA+BAAAZHJzL2Rvd25yZXYu&#10;eG1sUEsFBgAAAAAEAAQA8wAAAEwFAAAAAA==&#10;" filled="f" stroked="f">
              <v:textbox>
                <w:txbxContent>
                  <w:p w14:paraId="46D0AAE9" w14:textId="6C12FE58" w:rsidR="00A54406" w:rsidRPr="00A54406" w:rsidRDefault="00FB611F" w:rsidP="00D967A8">
                    <w:pPr>
                      <w:ind w:left="1276" w:hanging="1276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Postboks 5490, Majorstuen 0305 Oslo</w:t>
                    </w:r>
                    <w:r w:rsid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ab/>
                      <w:t xml:space="preserve">                      </w:t>
                    </w:r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Tlf</w:t>
                    </w:r>
                    <w:proofErr w:type="spellEnd"/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915 46 610</w:t>
                    </w:r>
                    <w:r w:rsidR="00EB7C04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           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Epost</w:t>
                    </w:r>
                    <w:proofErr w:type="spellEnd"/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: </w:t>
                    </w:r>
                    <w:hyperlink r:id="rId2" w:history="1">
                      <w:r w:rsidR="006F312B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agnes.landstad@abelia.no</w:t>
                      </w:r>
                    </w:hyperlink>
                  </w:p>
                  <w:p w14:paraId="1234AD77" w14:textId="77777777" w:rsidR="00A54406" w:rsidRPr="00A54406" w:rsidRDefault="00A54406" w:rsidP="006F312B">
                    <w:pPr>
                      <w:pStyle w:val="Topptekst"/>
                      <w:rPr>
                        <w:sz w:val="18"/>
                        <w:szCs w:val="18"/>
                        <w:lang w:val="nn-NO"/>
                      </w:rPr>
                    </w:pPr>
                  </w:p>
                  <w:p w14:paraId="638BB46C" w14:textId="77777777" w:rsidR="00FB611F" w:rsidRPr="00A54406" w:rsidRDefault="00FB611F" w:rsidP="00081397">
                    <w:pPr>
                      <w:ind w:left="1695" w:hanging="1695"/>
                      <w:rPr>
                        <w:sz w:val="18"/>
                        <w:szCs w:val="18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38B3A64" wp14:editId="3169EF16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63290" w14:textId="77777777" w:rsidR="00FB611F" w:rsidRPr="0032655B" w:rsidRDefault="00FB611F" w:rsidP="0032655B"/>
                        <w:p w14:paraId="7E2E88CA" w14:textId="77777777" w:rsidR="00FB611F" w:rsidRDefault="00FB61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B3A64" id="Text Box 16" o:spid="_x0000_s1027" type="#_x0000_t202" style="position:absolute;margin-left:261.5pt;margin-top:-19.1pt;width:3.55pt;height:3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gW4QEAAKYDAAAOAAAAZHJzL2Uyb0RvYy54bWysU9Fu1DAQfEfiHyy/c0mOHJToclVpVYRU&#10;ClLpBziOk1gkXrP2XXJ8PWsnvR70DfFi2V5ndmZ2sr2chp4dFDoNpuTZKuVMGQm1Nm3JH7/fvrng&#10;zHlhatGDUSU/Kscvd69fbUdbqDV00NcKGYEYV4y25J33tkgSJzs1CLcCqwwVG8BBeDpim9QoRkIf&#10;+mSdpu+SEbC2CFI5R7c3c5HvIn7TKOm/No1TnvUlJ24+rhjXKqzJbiuKFoXttFxoiH9gMQhtqOkJ&#10;6kZ4wfaoX0ANWiI4aPxKwpBA02ipogZSk6V/qXnohFVRC5nj7Mkm9/9g5f3hwX5D5qePMNEAowhn&#10;70D+cMzAdSdMq64QYeyUqKlxFixLRuuK5dNgtStcAKnGL1DTkMXeQwSaGhyCK6STEToN4HgyXU2e&#10;SbrMN+nFhjNJlTzN3q7jTBJRPH1r0flPCgYWNiVHGmnEFoc75wMXUTw9Ca0M3Oq+j2PtzR8X9DDc&#10;RO6B7kzcT9XEdL0IC1IqqI8kBmEOC4WbNh3gL85GCkrJ3c+9QMVZ/9mQIR+yPA/Jiod8854EMDyv&#10;VOcVYSRBldxzNm+v/ZzGvUXddtRpHoGBKzKx0VHhM6uFPoUhCl+CG9J2fo6vnn+v3W8AAAD//wMA&#10;UEsDBBQABgAIAAAAIQDaP8tu3wAAAAoBAAAPAAAAZHJzL2Rvd25yZXYueG1sTI/BTsMwEETvSPyD&#10;tUjcWrsJqdo0mwqBuIIoBak3N94mUeN1FLtN+HvMCY6jGc28KbaT7cSVBt86RljMFQjiypmWa4T9&#10;x8tsBcIHzUZ3jgnhmzxsy9ubQufGjfxO112oRSxhn2uEJoQ+l9JXDVnt564njt7JDVaHKIdamkGP&#10;sdx2MlFqKa1uOS40uqenhqrz7mIRPl9Ph68H9VY/26wf3aQk27VEvL+bHjcgAk3hLwy/+BEdysh0&#10;dBc2XnQIWZLGLwFhlq4SEDGRpWoB4oiQZApkWcj/F8ofAAAA//8DAFBLAQItABQABgAIAAAAIQC2&#10;gziS/gAAAOEBAAATAAAAAAAAAAAAAAAAAAAAAABbQ29udGVudF9UeXBlc10ueG1sUEsBAi0AFAAG&#10;AAgAAAAhADj9If/WAAAAlAEAAAsAAAAAAAAAAAAAAAAALwEAAF9yZWxzLy5yZWxzUEsBAi0AFAAG&#10;AAgAAAAhAAlYKBbhAQAApgMAAA4AAAAAAAAAAAAAAAAALgIAAGRycy9lMm9Eb2MueG1sUEsBAi0A&#10;FAAGAAgAAAAhANo/y27fAAAACgEAAA8AAAAAAAAAAAAAAAAAOwQAAGRycy9kb3ducmV2LnhtbFBL&#10;BQYAAAAABAAEAPMAAABHBQAAAAA=&#10;" filled="f" stroked="f">
              <v:textbox>
                <w:txbxContent>
                  <w:p w14:paraId="34E63290" w14:textId="77777777" w:rsidR="00FB611F" w:rsidRPr="0032655B" w:rsidRDefault="00FB611F" w:rsidP="0032655B"/>
                  <w:p w14:paraId="7E2E88CA" w14:textId="77777777" w:rsidR="00FB611F" w:rsidRDefault="00FB611F"/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2329C08" wp14:editId="4A98D97D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02FC" w14:textId="77777777" w:rsidR="00FB611F" w:rsidRPr="0032655B" w:rsidRDefault="00FB611F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29C08" id="Text Box 17" o:spid="_x0000_s1028" type="#_x0000_t202" style="position:absolute;margin-left:386.15pt;margin-top:-.1pt;width:5.7pt;height:10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otl4wEAAKYDAAAOAAAAZHJzL2Uyb0RvYy54bWysU9tu2zAMfR+wfxD0vjj2sqU14hRdiw4D&#10;ugvQ9QNkWbKF2aJGKbGzrx8lp2m2vg17EURSPjznkN5cTUPP9gq9AVvxfLHkTFkJjbFtxR+/3725&#10;4MwHYRvRg1UVPyjPr7avX21GV6oCOugbhYxArC9HV/EuBFdmmZedGoRfgFOWihpwEIFCbLMGxUjo&#10;Q58Vy+X7bARsHIJU3lP2di7ybcLXWsnwVWuvAusrTtxCOjGddTyz7UaULQrXGXmkIf6BxSCMpaYn&#10;qFsRBNuheQE1GIngQYeFhCEDrY1USQOpyZd/qXnohFNJC5nj3ckm//9g5Zf9g/uGLEwfYKIBJhHe&#10;3YP84ZmFm07YVl0jwtgp0VDjPFqWjc6Xx0+j1b70EaQeP0NDQxa7AAlo0jhEV0gnI3QawOFkupoC&#10;k5RcF28vqSCpkhcXxTrNJBPl07cOffioYGDxUnGkkSZssb/3IXIR5dOT2MrCnen7NNbe/pGghzGT&#10;uEe6M/Ew1RMzTcWLKCxKqaE5kBiEeVlouenSAf7ibKRFqbj/uROoOOs/WTLkMl+t4malYPVuXVCA&#10;55X6vCKsJKiKB87m602Yt3Hn0LQddZpHYOGaTNQmKXxmdaRPy5CEHxc3btt5nF49/17b3wAAAP//&#10;AwBQSwMEFAAGAAgAAAAhABi5Jy3cAAAACAEAAA8AAABkcnMvZG93bnJldi54bWxMj81OwzAQhO9I&#10;vIO1SNxamxRICdlUCMQVRPmRuLnxNomI11HsNuHtWU5wHM1o5ptyM/teHWmMXWCEi6UBRVwH13GD&#10;8Pb6uFiDismys31gQvimCJvq9KS0hQsTv9BxmxolJRwLi9CmNBRax7olb+MyDMTi7cPobRI5NtqN&#10;dpJy3+vMmGvtbcey0NqB7luqv7YHj/D+tP/8uDTPzYO/GqYwG83+RiOen813t6ASzekvDL/4gg6V&#10;MO3CgV1UPUKeZyuJIiwyUOLn61UOaocgs6CrUv8/UP0AAAD//wMAUEsBAi0AFAAGAAgAAAAhALaD&#10;OJL+AAAA4QEAABMAAAAAAAAAAAAAAAAAAAAAAFtDb250ZW50X1R5cGVzXS54bWxQSwECLQAUAAYA&#10;CAAAACEAOP0h/9YAAACUAQAACwAAAAAAAAAAAAAAAAAvAQAAX3JlbHMvLnJlbHNQSwECLQAUAAYA&#10;CAAAACEAt/aLZeMBAACmAwAADgAAAAAAAAAAAAAAAAAuAgAAZHJzL2Uyb0RvYy54bWxQSwECLQAU&#10;AAYACAAAACEAGLknLdwAAAAIAQAADwAAAAAAAAAAAAAAAAA9BAAAZHJzL2Rvd25yZXYueG1sUEsF&#10;BgAAAAAEAAQA8wAAAEYFAAAAAA==&#10;" filled="f" stroked="f">
              <v:textbox>
                <w:txbxContent>
                  <w:p w14:paraId="487502FC" w14:textId="77777777" w:rsidR="00FB611F" w:rsidRPr="0032655B" w:rsidRDefault="00FB611F" w:rsidP="0032655B"/>
                </w:txbxContent>
              </v:textbox>
            </v:shape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4DC708B" wp14:editId="77D6600E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2AC9" w14:textId="77777777" w:rsidR="00FB611F" w:rsidRPr="00D80AC6" w:rsidRDefault="00FB611F" w:rsidP="0032655B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14:paraId="4126317E" w14:textId="77777777" w:rsidR="00FB611F" w:rsidRPr="00D80AC6" w:rsidRDefault="00FB611F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C708B" id="Text Box 15" o:spid="_x0000_s1029" type="#_x0000_t202" style="position:absolute;margin-left:69.7pt;margin-top:22.55pt;width:186.05pt;height:3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jK5AEAAKcDAAAOAAAAZHJzL2Uyb0RvYy54bWysU8GO0zAQvSPxD5bvNGnaLiVqulp2tQhp&#10;WZAWPsBx7MYi8Zix26R8PWOn2y1wQ1wsz4zz5r03k8312HfsoNAbsBWfz3LOlJXQGLur+Lev92/W&#10;nPkgbCM6sKriR+X59fb1q83gSlVAC12jkBGI9eXgKt6G4Mos87JVvfAzcMpSUQP2IlCIu6xBMRB6&#10;32VFnl9lA2DjEKTynrJ3U5FvE77WSobPWnsVWFdx4hbSiems45ltN6LcoXCtkSca4h9Y9MJYanqG&#10;uhNBsD2av6B6IxE86DCT0GegtZEqaSA18/wPNU+tcCppIXO8O9vk/x+sfDw8uS/IwvgeRhpgEuHd&#10;A8jvnlm4bYXdqRtEGFolGmo8j5Zlg/Pl6dNotS99BKmHT9DQkMU+QAIaNfbRFdLJCJ0GcDybrsbA&#10;JCWLxVWxXqw4k1RbrvL1KnUQ5fPHDn34oKBn8VJxpJkmcHF48CGSEeXzk9jLwr3pujTXzv6WoIcx&#10;k8hHvhPzMNYjM03FF7Fv1FJDcyQ1CNO20HbTpQX8ydlAm1Jx/2MvUHHWfbTkyLv5chlXKwXL1duC&#10;Arys1JcVYSVBVTxwNl1vw7SOe4dm11KnaQYWbshFbZLCF1Yn+rQNSfhpc+O6Xcbp1cv/tf0FAAD/&#10;/wMAUEsDBBQABgAIAAAAIQDZqeSF3QAAAAkBAAAPAAAAZHJzL2Rvd25yZXYueG1sTI9NT8MwDIbv&#10;SPsPkZG4saSlRaw0nSYQVybGh8Qta7y2onGqJlvLv8c7sZtf+dHrx+V6dr044Rg6TxqSpQKBVHvb&#10;UaPh4/3l9gFEiIas6T2hhl8MsK4WV6UprJ/oDU+72AguoVAYDW2MQyFlqFt0Jiz9gMS7gx+diRzH&#10;RtrRTFzuepkqdS+d6YgvtGbApxbrn93Rafh8PXx/ZWrbPLt8mPysJLmV1Prmet48gog4x38Yzvqs&#10;DhU77f2RbBA957tVxqiGLE9AMJAnSQ5iz0OagqxKeflB9QcAAP//AwBQSwECLQAUAAYACAAAACEA&#10;toM4kv4AAADhAQAAEwAAAAAAAAAAAAAAAAAAAAAAW0NvbnRlbnRfVHlwZXNdLnhtbFBLAQItABQA&#10;BgAIAAAAIQA4/SH/1gAAAJQBAAALAAAAAAAAAAAAAAAAAC8BAABfcmVscy8ucmVsc1BLAQItABQA&#10;BgAIAAAAIQDRhgjK5AEAAKcDAAAOAAAAAAAAAAAAAAAAAC4CAABkcnMvZTJvRG9jLnhtbFBLAQIt&#10;ABQABgAIAAAAIQDZqeSF3QAAAAkBAAAPAAAAAAAAAAAAAAAAAD4EAABkcnMvZG93bnJldi54bWxQ&#10;SwUGAAAAAAQABADzAAAASAUAAAAA&#10;" filled="f" stroked="f">
              <v:textbox>
                <w:txbxContent>
                  <w:p w14:paraId="43702AC9" w14:textId="77777777" w:rsidR="00FB611F" w:rsidRPr="00D80AC6" w:rsidRDefault="00FB611F" w:rsidP="0032655B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14:paraId="4126317E" w14:textId="77777777" w:rsidR="00FB611F" w:rsidRPr="00D80AC6" w:rsidRDefault="00FB611F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4D508A" wp14:editId="7DA23FFE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F340E" w14:textId="77777777" w:rsidR="00FB611F" w:rsidRDefault="00FB611F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D508A" id="Text Box 7" o:spid="_x0000_s1030" type="#_x0000_t202" style="position:absolute;margin-left:391.85pt;margin-top:-19.1pt;width:117.35pt;height:2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rH5QEAAKgDAAAOAAAAZHJzL2Uyb0RvYy54bWysU8tu2zAQvBfoPxC815IdOakFy0GaIEWB&#10;9AGk+QCKIi2iEpdd0pbcr++Schy3vQW9ECSXmp2ZHa2vx75je4XegK34fJZzpqyExthtxZ++3797&#10;z5kPwjaiA6sqflCeX2/evlkPrlQLaKFrFDICsb4cXMXbEFyZZV62qhd+Bk5ZKmrAXgQ64jZrUAyE&#10;3nfZIs8vswGwcQhSeU+3d1ORbxK+1kqGr1p7FVhXceIW0oppreOabdai3KJwrZFHGuIVLHphLDU9&#10;Qd2JINgOzT9QvZEIHnSYSegz0NpIlTSQmnn+l5rHVjiVtJA53p1s8v8PVn7ZP7pvyML4AUYaYBLh&#10;3QPIH55ZuG2F3aobRBhaJRpqPI+WZYPz5fHTaLUvfQSph8/Q0JDFLkACGjX20RXSyQidBnA4ma7G&#10;wGRsWazyi2LJmaTaxeVqeZWmkony+WuHPnxU0LO4qTjSUBO62D/4ENmI8vlJbGbh3nRdGmxn/7ig&#10;h/EmsY+EJ+phrEdmmooXUVoUU0NzIDkIU1wo3rRpAX9xNlBUKu5/7gQqzrpPlixZzYsiZisdiuXV&#10;gg54XqnPK8JKgqp44Gza3oYpjzuHZttSp2kIFm7IRm2SwhdWR/oUhyT8GN2Yt/NzevXyg21+AwAA&#10;//8DAFBLAwQUAAYACAAAACEA+XKpk98AAAALAQAADwAAAGRycy9kb3ducmV2LnhtbEyPy07DMBBF&#10;90j9B2uQ2LV2H7QhZFIhEFtQC63Ezo2nSdR4HMVuE/4ed0WXo3t075lsPdhGXKjztWOE6USBIC6c&#10;qblE+P56HycgfNBsdOOYEH7Jwzof3WU6Na7nDV22oRSxhH2qEaoQ2lRKX1RktZ+4ljhmR9dZHeLZ&#10;ldJ0uo/ltpEzpZbS6prjQqVbeq2oOG3PFmH3cfzZL9Rn+WYf294NSrJ9kogP98PLM4hAQ/iH4aof&#10;1SGPTgd3ZuNFg7BK5quIIoznyQzElVDTZAHigBCXQeaZvP0h/wMAAP//AwBQSwECLQAUAAYACAAA&#10;ACEAtoM4kv4AAADhAQAAEwAAAAAAAAAAAAAAAAAAAAAAW0NvbnRlbnRfVHlwZXNdLnhtbFBLAQIt&#10;ABQABgAIAAAAIQA4/SH/1gAAAJQBAAALAAAAAAAAAAAAAAAAAC8BAABfcmVscy8ucmVsc1BLAQIt&#10;ABQABgAIAAAAIQDXKSrH5QEAAKgDAAAOAAAAAAAAAAAAAAAAAC4CAABkcnMvZTJvRG9jLnhtbFBL&#10;AQItABQABgAIAAAAIQD5cqmT3wAAAAsBAAAPAAAAAAAAAAAAAAAAAD8EAABkcnMvZG93bnJldi54&#10;bWxQSwUGAAAAAAQABADzAAAASwUAAAAA&#10;" filled="f" stroked="f">
              <v:textbox>
                <w:txbxContent>
                  <w:p w14:paraId="5DDF340E" w14:textId="77777777" w:rsidR="00FB611F" w:rsidRDefault="00FB611F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3B7CD" w14:textId="77777777" w:rsidR="001F5F77" w:rsidRDefault="001F5F77" w:rsidP="0032655B">
      <w:r>
        <w:separator/>
      </w:r>
    </w:p>
  </w:footnote>
  <w:footnote w:type="continuationSeparator" w:id="0">
    <w:p w14:paraId="34A571E5" w14:textId="77777777" w:rsidR="001F5F77" w:rsidRDefault="001F5F77" w:rsidP="0032655B">
      <w:r>
        <w:continuationSeparator/>
      </w:r>
    </w:p>
  </w:footnote>
  <w:footnote w:type="continuationNotice" w:id="1">
    <w:p w14:paraId="44F0DC10" w14:textId="77777777" w:rsidR="001F5F77" w:rsidRDefault="001F5F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DD1AD" w14:textId="77777777" w:rsidR="00FB611F" w:rsidRDefault="00F04FB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B611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611F">
      <w:rPr>
        <w:rStyle w:val="Sidetall"/>
        <w:noProof/>
      </w:rPr>
      <w:t>1</w:t>
    </w:r>
    <w:r>
      <w:rPr>
        <w:rStyle w:val="Sidetall"/>
      </w:rPr>
      <w:fldChar w:fldCharType="end"/>
    </w:r>
  </w:p>
  <w:p w14:paraId="0C519B1D" w14:textId="77777777" w:rsidR="00FB611F" w:rsidRDefault="00FB611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BE5ED" w14:textId="77777777" w:rsidR="00FB611F" w:rsidRPr="0060010A" w:rsidRDefault="00F04FB7">
    <w:pPr>
      <w:pStyle w:val="Topptekst"/>
      <w:framePr w:wrap="around" w:vAnchor="text" w:hAnchor="margin" w:xAlign="right" w:y="1"/>
      <w:rPr>
        <w:rStyle w:val="Sidetall"/>
        <w:i/>
        <w:sz w:val="20"/>
      </w:rPr>
    </w:pP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PAGE 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2</w:t>
    </w:r>
    <w:r w:rsidRPr="0060010A">
      <w:rPr>
        <w:rStyle w:val="Sidetall"/>
        <w:i/>
        <w:sz w:val="20"/>
      </w:rPr>
      <w:fldChar w:fldCharType="end"/>
    </w:r>
    <w:r w:rsidR="00FB611F" w:rsidRPr="0060010A">
      <w:rPr>
        <w:rStyle w:val="Sidetall"/>
        <w:i/>
        <w:sz w:val="20"/>
      </w:rPr>
      <w:t xml:space="preserve"> av </w:t>
    </w: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 NUMPAGES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3</w:t>
    </w:r>
    <w:r w:rsidRPr="0060010A">
      <w:rPr>
        <w:rStyle w:val="Sidetall"/>
        <w:i/>
        <w:sz w:val="20"/>
      </w:rPr>
      <w:fldChar w:fldCharType="end"/>
    </w:r>
  </w:p>
  <w:p w14:paraId="08707B89" w14:textId="77777777" w:rsidR="00FB611F" w:rsidRDefault="00FB611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915C4" w14:textId="26D66904" w:rsidR="00FB611F" w:rsidRPr="00CF705C" w:rsidRDefault="000D5765" w:rsidP="00CF705C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20269707">
          <wp:extent cx="2469515" cy="422023"/>
          <wp:effectExtent l="0" t="0" r="6985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520" cy="43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4D0AE" w14:textId="77777777" w:rsidR="00FB611F" w:rsidRPr="000606B2" w:rsidRDefault="00FB611F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245CD"/>
    <w:multiLevelType w:val="hybridMultilevel"/>
    <w:tmpl w:val="36E07E0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00154"/>
    <w:multiLevelType w:val="hybridMultilevel"/>
    <w:tmpl w:val="B1EE6D5E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4D26A10"/>
    <w:multiLevelType w:val="hybridMultilevel"/>
    <w:tmpl w:val="DCBEE06C"/>
    <w:lvl w:ilvl="0" w:tplc="0414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2AA81F63"/>
    <w:multiLevelType w:val="multilevel"/>
    <w:tmpl w:val="9B2A30F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AF3702F"/>
    <w:multiLevelType w:val="hybridMultilevel"/>
    <w:tmpl w:val="F224E394"/>
    <w:lvl w:ilvl="0" w:tplc="0414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30112C31"/>
    <w:multiLevelType w:val="hybridMultilevel"/>
    <w:tmpl w:val="1D78D858"/>
    <w:lvl w:ilvl="0" w:tplc="99586D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0791E"/>
    <w:multiLevelType w:val="hybridMultilevel"/>
    <w:tmpl w:val="B13CE246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B222184"/>
    <w:multiLevelType w:val="hybridMultilevel"/>
    <w:tmpl w:val="DF2C5100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554C0469"/>
    <w:multiLevelType w:val="hybridMultilevel"/>
    <w:tmpl w:val="9A02E752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5683490"/>
    <w:multiLevelType w:val="hybridMultilevel"/>
    <w:tmpl w:val="5A8C42AE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69C6751"/>
    <w:multiLevelType w:val="hybridMultilevel"/>
    <w:tmpl w:val="B4362D0C"/>
    <w:lvl w:ilvl="0" w:tplc="0414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 w15:restartNumberingAfterBreak="0">
    <w:nsid w:val="5CB54E19"/>
    <w:multiLevelType w:val="hybridMultilevel"/>
    <w:tmpl w:val="5510BC3C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0601D04"/>
    <w:multiLevelType w:val="hybridMultilevel"/>
    <w:tmpl w:val="9DE8656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22A29FA"/>
    <w:multiLevelType w:val="hybridMultilevel"/>
    <w:tmpl w:val="8138AF14"/>
    <w:lvl w:ilvl="0" w:tplc="F8662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3EC332F"/>
    <w:multiLevelType w:val="hybridMultilevel"/>
    <w:tmpl w:val="B1FCB530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98C6932"/>
    <w:multiLevelType w:val="hybridMultilevel"/>
    <w:tmpl w:val="FC2E13CA"/>
    <w:lvl w:ilvl="0" w:tplc="0414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6" w15:restartNumberingAfterBreak="0">
    <w:nsid w:val="7E457412"/>
    <w:multiLevelType w:val="hybridMultilevel"/>
    <w:tmpl w:val="2E76DBAC"/>
    <w:lvl w:ilvl="0" w:tplc="0414000F">
      <w:start w:val="1"/>
      <w:numFmt w:val="decimal"/>
      <w:lvlText w:val="%1.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0763002">
    <w:abstractNumId w:val="7"/>
  </w:num>
  <w:num w:numId="2" w16cid:durableId="52051585">
    <w:abstractNumId w:val="0"/>
  </w:num>
  <w:num w:numId="3" w16cid:durableId="1121463217">
    <w:abstractNumId w:val="11"/>
  </w:num>
  <w:num w:numId="4" w16cid:durableId="1277641153">
    <w:abstractNumId w:val="15"/>
  </w:num>
  <w:num w:numId="5" w16cid:durableId="1532569804">
    <w:abstractNumId w:val="4"/>
  </w:num>
  <w:num w:numId="6" w16cid:durableId="361131203">
    <w:abstractNumId w:val="10"/>
  </w:num>
  <w:num w:numId="7" w16cid:durableId="784345875">
    <w:abstractNumId w:val="6"/>
  </w:num>
  <w:num w:numId="8" w16cid:durableId="1523667865">
    <w:abstractNumId w:val="9"/>
  </w:num>
  <w:num w:numId="9" w16cid:durableId="970281960">
    <w:abstractNumId w:val="14"/>
  </w:num>
  <w:num w:numId="10" w16cid:durableId="1661830">
    <w:abstractNumId w:val="12"/>
  </w:num>
  <w:num w:numId="11" w16cid:durableId="1512916141">
    <w:abstractNumId w:val="1"/>
  </w:num>
  <w:num w:numId="12" w16cid:durableId="1036542382">
    <w:abstractNumId w:val="5"/>
  </w:num>
  <w:num w:numId="13" w16cid:durableId="652609399">
    <w:abstractNumId w:val="3"/>
  </w:num>
  <w:num w:numId="14" w16cid:durableId="147289573">
    <w:abstractNumId w:val="2"/>
  </w:num>
  <w:num w:numId="15" w16cid:durableId="2065831960">
    <w:abstractNumId w:val="13"/>
  </w:num>
  <w:num w:numId="16" w16cid:durableId="1590582120">
    <w:abstractNumId w:val="16"/>
  </w:num>
  <w:num w:numId="17" w16cid:durableId="190803153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ABF"/>
    <w:rsid w:val="00000091"/>
    <w:rsid w:val="0000470F"/>
    <w:rsid w:val="000047EE"/>
    <w:rsid w:val="000058DB"/>
    <w:rsid w:val="00011278"/>
    <w:rsid w:val="000155D2"/>
    <w:rsid w:val="00015E8C"/>
    <w:rsid w:val="000212AC"/>
    <w:rsid w:val="00023F0C"/>
    <w:rsid w:val="00024DB3"/>
    <w:rsid w:val="000304EB"/>
    <w:rsid w:val="000322D6"/>
    <w:rsid w:val="0003339E"/>
    <w:rsid w:val="00033473"/>
    <w:rsid w:val="00033AD8"/>
    <w:rsid w:val="0003716B"/>
    <w:rsid w:val="000404E9"/>
    <w:rsid w:val="00052912"/>
    <w:rsid w:val="00052FBB"/>
    <w:rsid w:val="00057A12"/>
    <w:rsid w:val="000606B2"/>
    <w:rsid w:val="000612E0"/>
    <w:rsid w:val="000647BB"/>
    <w:rsid w:val="00065B0F"/>
    <w:rsid w:val="000703D5"/>
    <w:rsid w:val="00074AF8"/>
    <w:rsid w:val="00081397"/>
    <w:rsid w:val="0008365C"/>
    <w:rsid w:val="000909A3"/>
    <w:rsid w:val="00091C09"/>
    <w:rsid w:val="00096085"/>
    <w:rsid w:val="000973AD"/>
    <w:rsid w:val="000A0D28"/>
    <w:rsid w:val="000A4B4A"/>
    <w:rsid w:val="000A698C"/>
    <w:rsid w:val="000B0371"/>
    <w:rsid w:val="000B7A75"/>
    <w:rsid w:val="000C0289"/>
    <w:rsid w:val="000C1225"/>
    <w:rsid w:val="000C64F9"/>
    <w:rsid w:val="000D061A"/>
    <w:rsid w:val="000D3D11"/>
    <w:rsid w:val="000D457D"/>
    <w:rsid w:val="000D5765"/>
    <w:rsid w:val="000E1050"/>
    <w:rsid w:val="000E3AF8"/>
    <w:rsid w:val="000E5A79"/>
    <w:rsid w:val="000F1C16"/>
    <w:rsid w:val="00107266"/>
    <w:rsid w:val="00115B65"/>
    <w:rsid w:val="00116808"/>
    <w:rsid w:val="001276EB"/>
    <w:rsid w:val="0015129E"/>
    <w:rsid w:val="00151E96"/>
    <w:rsid w:val="0016289A"/>
    <w:rsid w:val="00163691"/>
    <w:rsid w:val="00166E87"/>
    <w:rsid w:val="0017140D"/>
    <w:rsid w:val="001716AD"/>
    <w:rsid w:val="00171D8F"/>
    <w:rsid w:val="00171FD1"/>
    <w:rsid w:val="00175884"/>
    <w:rsid w:val="0017647E"/>
    <w:rsid w:val="00176BDA"/>
    <w:rsid w:val="00182FFB"/>
    <w:rsid w:val="00184295"/>
    <w:rsid w:val="00186C25"/>
    <w:rsid w:val="00192819"/>
    <w:rsid w:val="00196A79"/>
    <w:rsid w:val="00196F97"/>
    <w:rsid w:val="00197C41"/>
    <w:rsid w:val="001A1978"/>
    <w:rsid w:val="001C0A3D"/>
    <w:rsid w:val="001C2B92"/>
    <w:rsid w:val="001C4284"/>
    <w:rsid w:val="001D25AA"/>
    <w:rsid w:val="001D2760"/>
    <w:rsid w:val="001E199E"/>
    <w:rsid w:val="001E5D4E"/>
    <w:rsid w:val="001F1064"/>
    <w:rsid w:val="001F1D19"/>
    <w:rsid w:val="001F2D41"/>
    <w:rsid w:val="001F5F77"/>
    <w:rsid w:val="00200F2B"/>
    <w:rsid w:val="002053AF"/>
    <w:rsid w:val="00211803"/>
    <w:rsid w:val="00212F0D"/>
    <w:rsid w:val="00215E8A"/>
    <w:rsid w:val="002163DC"/>
    <w:rsid w:val="002166D3"/>
    <w:rsid w:val="00216E66"/>
    <w:rsid w:val="00226159"/>
    <w:rsid w:val="002317E6"/>
    <w:rsid w:val="00235F92"/>
    <w:rsid w:val="00237517"/>
    <w:rsid w:val="00251E5D"/>
    <w:rsid w:val="00255FD6"/>
    <w:rsid w:val="00260781"/>
    <w:rsid w:val="00262E46"/>
    <w:rsid w:val="002634E0"/>
    <w:rsid w:val="00265989"/>
    <w:rsid w:val="00267EB6"/>
    <w:rsid w:val="00271CFA"/>
    <w:rsid w:val="00272D49"/>
    <w:rsid w:val="00272E6C"/>
    <w:rsid w:val="00273493"/>
    <w:rsid w:val="00274E68"/>
    <w:rsid w:val="002751A7"/>
    <w:rsid w:val="00284E8B"/>
    <w:rsid w:val="00293FA0"/>
    <w:rsid w:val="002956BE"/>
    <w:rsid w:val="002A28DD"/>
    <w:rsid w:val="002B1698"/>
    <w:rsid w:val="002B5C0B"/>
    <w:rsid w:val="002C206F"/>
    <w:rsid w:val="002C39E3"/>
    <w:rsid w:val="002C67C2"/>
    <w:rsid w:val="002C79EB"/>
    <w:rsid w:val="002D4ECE"/>
    <w:rsid w:val="002E063C"/>
    <w:rsid w:val="002F142C"/>
    <w:rsid w:val="002F24CC"/>
    <w:rsid w:val="002F2F85"/>
    <w:rsid w:val="002F500F"/>
    <w:rsid w:val="002F72BA"/>
    <w:rsid w:val="00306C1A"/>
    <w:rsid w:val="00310036"/>
    <w:rsid w:val="00311C4D"/>
    <w:rsid w:val="00312B66"/>
    <w:rsid w:val="00312DD4"/>
    <w:rsid w:val="003156B2"/>
    <w:rsid w:val="0032195B"/>
    <w:rsid w:val="0032655B"/>
    <w:rsid w:val="00330695"/>
    <w:rsid w:val="00333CD5"/>
    <w:rsid w:val="003348D5"/>
    <w:rsid w:val="00335192"/>
    <w:rsid w:val="0033634C"/>
    <w:rsid w:val="00337E94"/>
    <w:rsid w:val="00343262"/>
    <w:rsid w:val="003464A8"/>
    <w:rsid w:val="003546D8"/>
    <w:rsid w:val="00356339"/>
    <w:rsid w:val="00357898"/>
    <w:rsid w:val="00363420"/>
    <w:rsid w:val="00364017"/>
    <w:rsid w:val="003661AC"/>
    <w:rsid w:val="00377F9C"/>
    <w:rsid w:val="003809C0"/>
    <w:rsid w:val="00382B75"/>
    <w:rsid w:val="00385DF3"/>
    <w:rsid w:val="003867CA"/>
    <w:rsid w:val="00390842"/>
    <w:rsid w:val="0039418E"/>
    <w:rsid w:val="00395F46"/>
    <w:rsid w:val="003A10A5"/>
    <w:rsid w:val="003A1329"/>
    <w:rsid w:val="003A2895"/>
    <w:rsid w:val="003A2EE8"/>
    <w:rsid w:val="003B262C"/>
    <w:rsid w:val="003B3545"/>
    <w:rsid w:val="003C04E3"/>
    <w:rsid w:val="003C435B"/>
    <w:rsid w:val="003C602F"/>
    <w:rsid w:val="003C792F"/>
    <w:rsid w:val="003D103F"/>
    <w:rsid w:val="003D2020"/>
    <w:rsid w:val="003D230C"/>
    <w:rsid w:val="003D494B"/>
    <w:rsid w:val="003D79C1"/>
    <w:rsid w:val="003E3477"/>
    <w:rsid w:val="003F023D"/>
    <w:rsid w:val="003F12AD"/>
    <w:rsid w:val="003F32AA"/>
    <w:rsid w:val="003F5466"/>
    <w:rsid w:val="003F7795"/>
    <w:rsid w:val="004040AB"/>
    <w:rsid w:val="00404398"/>
    <w:rsid w:val="004056E1"/>
    <w:rsid w:val="00410DD6"/>
    <w:rsid w:val="004119F6"/>
    <w:rsid w:val="00411DFE"/>
    <w:rsid w:val="004128A4"/>
    <w:rsid w:val="004129C0"/>
    <w:rsid w:val="00412CE3"/>
    <w:rsid w:val="00413DE8"/>
    <w:rsid w:val="004168E8"/>
    <w:rsid w:val="00416B87"/>
    <w:rsid w:val="004200FD"/>
    <w:rsid w:val="00424876"/>
    <w:rsid w:val="00424B86"/>
    <w:rsid w:val="00426C65"/>
    <w:rsid w:val="00430FD4"/>
    <w:rsid w:val="00432A73"/>
    <w:rsid w:val="0043650E"/>
    <w:rsid w:val="00440B75"/>
    <w:rsid w:val="004451F0"/>
    <w:rsid w:val="00452D8C"/>
    <w:rsid w:val="00454630"/>
    <w:rsid w:val="00455142"/>
    <w:rsid w:val="0045730F"/>
    <w:rsid w:val="004579E6"/>
    <w:rsid w:val="00457EAC"/>
    <w:rsid w:val="00464080"/>
    <w:rsid w:val="0046426A"/>
    <w:rsid w:val="00473490"/>
    <w:rsid w:val="00473BDD"/>
    <w:rsid w:val="00474347"/>
    <w:rsid w:val="00481921"/>
    <w:rsid w:val="00484FD8"/>
    <w:rsid w:val="00486A5C"/>
    <w:rsid w:val="00486F96"/>
    <w:rsid w:val="00487772"/>
    <w:rsid w:val="00487C03"/>
    <w:rsid w:val="00487DF6"/>
    <w:rsid w:val="00490990"/>
    <w:rsid w:val="00493B33"/>
    <w:rsid w:val="004A7B6A"/>
    <w:rsid w:val="004B2B12"/>
    <w:rsid w:val="004B2FD4"/>
    <w:rsid w:val="004B4F9D"/>
    <w:rsid w:val="004C209C"/>
    <w:rsid w:val="004C55CD"/>
    <w:rsid w:val="004C586C"/>
    <w:rsid w:val="004C7338"/>
    <w:rsid w:val="004D1818"/>
    <w:rsid w:val="004D2E4A"/>
    <w:rsid w:val="004D2FD5"/>
    <w:rsid w:val="004D38DD"/>
    <w:rsid w:val="004E0B4E"/>
    <w:rsid w:val="004E1120"/>
    <w:rsid w:val="004E4552"/>
    <w:rsid w:val="004F22BB"/>
    <w:rsid w:val="004F69B8"/>
    <w:rsid w:val="00500199"/>
    <w:rsid w:val="00500737"/>
    <w:rsid w:val="00501350"/>
    <w:rsid w:val="00502798"/>
    <w:rsid w:val="00514054"/>
    <w:rsid w:val="0051685A"/>
    <w:rsid w:val="00522DAE"/>
    <w:rsid w:val="005251A0"/>
    <w:rsid w:val="00526FCF"/>
    <w:rsid w:val="005376D2"/>
    <w:rsid w:val="005405AC"/>
    <w:rsid w:val="00544A76"/>
    <w:rsid w:val="00545A69"/>
    <w:rsid w:val="00554F53"/>
    <w:rsid w:val="0055720C"/>
    <w:rsid w:val="00560951"/>
    <w:rsid w:val="005624E4"/>
    <w:rsid w:val="005625F3"/>
    <w:rsid w:val="00562FAF"/>
    <w:rsid w:val="0057182D"/>
    <w:rsid w:val="00575F78"/>
    <w:rsid w:val="00577EF0"/>
    <w:rsid w:val="00583274"/>
    <w:rsid w:val="00592497"/>
    <w:rsid w:val="005975AB"/>
    <w:rsid w:val="00597B2B"/>
    <w:rsid w:val="005A1CC7"/>
    <w:rsid w:val="005A21BF"/>
    <w:rsid w:val="005A7396"/>
    <w:rsid w:val="005C12C4"/>
    <w:rsid w:val="005C23C9"/>
    <w:rsid w:val="005C3401"/>
    <w:rsid w:val="005C4AE6"/>
    <w:rsid w:val="005C4C89"/>
    <w:rsid w:val="005C4FC9"/>
    <w:rsid w:val="005C5B1E"/>
    <w:rsid w:val="005C7D27"/>
    <w:rsid w:val="005C7DA7"/>
    <w:rsid w:val="005D0225"/>
    <w:rsid w:val="005D1E69"/>
    <w:rsid w:val="005D78D4"/>
    <w:rsid w:val="005E280B"/>
    <w:rsid w:val="005E34BE"/>
    <w:rsid w:val="005E7024"/>
    <w:rsid w:val="005F0B60"/>
    <w:rsid w:val="005F19BA"/>
    <w:rsid w:val="005F2009"/>
    <w:rsid w:val="005F2ED2"/>
    <w:rsid w:val="005F3EC7"/>
    <w:rsid w:val="005F723C"/>
    <w:rsid w:val="00604FFD"/>
    <w:rsid w:val="00606FD3"/>
    <w:rsid w:val="006072DF"/>
    <w:rsid w:val="00615075"/>
    <w:rsid w:val="0061712F"/>
    <w:rsid w:val="00617818"/>
    <w:rsid w:val="00620CF7"/>
    <w:rsid w:val="00621495"/>
    <w:rsid w:val="0062233F"/>
    <w:rsid w:val="00622A6B"/>
    <w:rsid w:val="00623AD6"/>
    <w:rsid w:val="00625B6C"/>
    <w:rsid w:val="00625D3C"/>
    <w:rsid w:val="006270D2"/>
    <w:rsid w:val="00627645"/>
    <w:rsid w:val="0063071F"/>
    <w:rsid w:val="006319EA"/>
    <w:rsid w:val="006411F2"/>
    <w:rsid w:val="00641F41"/>
    <w:rsid w:val="00643673"/>
    <w:rsid w:val="00646028"/>
    <w:rsid w:val="006517F5"/>
    <w:rsid w:val="006539FF"/>
    <w:rsid w:val="00655123"/>
    <w:rsid w:val="00655198"/>
    <w:rsid w:val="0065577E"/>
    <w:rsid w:val="00655FAA"/>
    <w:rsid w:val="00657420"/>
    <w:rsid w:val="00662CEF"/>
    <w:rsid w:val="00663C70"/>
    <w:rsid w:val="00667A50"/>
    <w:rsid w:val="0067181C"/>
    <w:rsid w:val="00672199"/>
    <w:rsid w:val="006770FA"/>
    <w:rsid w:val="00687623"/>
    <w:rsid w:val="00691512"/>
    <w:rsid w:val="00692D9D"/>
    <w:rsid w:val="006958D5"/>
    <w:rsid w:val="00697BAC"/>
    <w:rsid w:val="006A44C6"/>
    <w:rsid w:val="006A6914"/>
    <w:rsid w:val="006B020D"/>
    <w:rsid w:val="006B0881"/>
    <w:rsid w:val="006B2A14"/>
    <w:rsid w:val="006B6287"/>
    <w:rsid w:val="006B7776"/>
    <w:rsid w:val="006C142E"/>
    <w:rsid w:val="006C2B55"/>
    <w:rsid w:val="006C3364"/>
    <w:rsid w:val="006C3553"/>
    <w:rsid w:val="006D0719"/>
    <w:rsid w:val="006D4F9B"/>
    <w:rsid w:val="006D4FE2"/>
    <w:rsid w:val="006D5B80"/>
    <w:rsid w:val="006E08FD"/>
    <w:rsid w:val="006E1048"/>
    <w:rsid w:val="006E347A"/>
    <w:rsid w:val="006E4CFA"/>
    <w:rsid w:val="006F0571"/>
    <w:rsid w:val="006F0AF5"/>
    <w:rsid w:val="006F312B"/>
    <w:rsid w:val="006F3ED5"/>
    <w:rsid w:val="006F46FD"/>
    <w:rsid w:val="006F49B0"/>
    <w:rsid w:val="006F5598"/>
    <w:rsid w:val="00702155"/>
    <w:rsid w:val="0070251B"/>
    <w:rsid w:val="00713595"/>
    <w:rsid w:val="00716817"/>
    <w:rsid w:val="00720479"/>
    <w:rsid w:val="00720C62"/>
    <w:rsid w:val="00726440"/>
    <w:rsid w:val="00726F53"/>
    <w:rsid w:val="00730655"/>
    <w:rsid w:val="00731F83"/>
    <w:rsid w:val="007342BB"/>
    <w:rsid w:val="00734867"/>
    <w:rsid w:val="00742A02"/>
    <w:rsid w:val="007563A7"/>
    <w:rsid w:val="007620CF"/>
    <w:rsid w:val="0076320C"/>
    <w:rsid w:val="007707D7"/>
    <w:rsid w:val="007717BE"/>
    <w:rsid w:val="007725C0"/>
    <w:rsid w:val="007775B9"/>
    <w:rsid w:val="00777D80"/>
    <w:rsid w:val="0078202B"/>
    <w:rsid w:val="007822DC"/>
    <w:rsid w:val="007859EB"/>
    <w:rsid w:val="00786DAC"/>
    <w:rsid w:val="0078766D"/>
    <w:rsid w:val="007934D0"/>
    <w:rsid w:val="007A30FD"/>
    <w:rsid w:val="007A434E"/>
    <w:rsid w:val="007A6955"/>
    <w:rsid w:val="007B1D2F"/>
    <w:rsid w:val="007B5C8E"/>
    <w:rsid w:val="007C374F"/>
    <w:rsid w:val="007C553D"/>
    <w:rsid w:val="007D32CC"/>
    <w:rsid w:val="007D47C0"/>
    <w:rsid w:val="007D7EB5"/>
    <w:rsid w:val="007E397A"/>
    <w:rsid w:val="007E6B4E"/>
    <w:rsid w:val="007E6D30"/>
    <w:rsid w:val="007E75DB"/>
    <w:rsid w:val="007F0A2D"/>
    <w:rsid w:val="007F27F6"/>
    <w:rsid w:val="007F3FB0"/>
    <w:rsid w:val="007F5345"/>
    <w:rsid w:val="007F5864"/>
    <w:rsid w:val="00803EEE"/>
    <w:rsid w:val="00806394"/>
    <w:rsid w:val="00806BDE"/>
    <w:rsid w:val="00806DC4"/>
    <w:rsid w:val="00820304"/>
    <w:rsid w:val="008217C5"/>
    <w:rsid w:val="00821973"/>
    <w:rsid w:val="00822649"/>
    <w:rsid w:val="0082300E"/>
    <w:rsid w:val="008253DD"/>
    <w:rsid w:val="008260FF"/>
    <w:rsid w:val="00834741"/>
    <w:rsid w:val="008402DD"/>
    <w:rsid w:val="008404A2"/>
    <w:rsid w:val="0084088B"/>
    <w:rsid w:val="00841FA7"/>
    <w:rsid w:val="00844BBF"/>
    <w:rsid w:val="00846015"/>
    <w:rsid w:val="0084613B"/>
    <w:rsid w:val="00846BB8"/>
    <w:rsid w:val="00851DC7"/>
    <w:rsid w:val="0085432C"/>
    <w:rsid w:val="00857944"/>
    <w:rsid w:val="008616C3"/>
    <w:rsid w:val="00865096"/>
    <w:rsid w:val="00866D98"/>
    <w:rsid w:val="00867056"/>
    <w:rsid w:val="0087394B"/>
    <w:rsid w:val="00874D10"/>
    <w:rsid w:val="0087530F"/>
    <w:rsid w:val="008764E0"/>
    <w:rsid w:val="00876E64"/>
    <w:rsid w:val="00877AE0"/>
    <w:rsid w:val="00880DB4"/>
    <w:rsid w:val="0088208B"/>
    <w:rsid w:val="008822B1"/>
    <w:rsid w:val="00882C79"/>
    <w:rsid w:val="008840EA"/>
    <w:rsid w:val="0088562F"/>
    <w:rsid w:val="00891E21"/>
    <w:rsid w:val="00897626"/>
    <w:rsid w:val="008A180E"/>
    <w:rsid w:val="008A26DF"/>
    <w:rsid w:val="008A3B6E"/>
    <w:rsid w:val="008A5AFF"/>
    <w:rsid w:val="008A5F8B"/>
    <w:rsid w:val="008B6DF9"/>
    <w:rsid w:val="008B7D10"/>
    <w:rsid w:val="008C1E12"/>
    <w:rsid w:val="008C311B"/>
    <w:rsid w:val="008C61F9"/>
    <w:rsid w:val="008D04DA"/>
    <w:rsid w:val="008D19ED"/>
    <w:rsid w:val="008D2F64"/>
    <w:rsid w:val="008D3435"/>
    <w:rsid w:val="008D34C9"/>
    <w:rsid w:val="008D44C4"/>
    <w:rsid w:val="008D5762"/>
    <w:rsid w:val="008E6579"/>
    <w:rsid w:val="008F0095"/>
    <w:rsid w:val="009008C1"/>
    <w:rsid w:val="009047CB"/>
    <w:rsid w:val="00913C3D"/>
    <w:rsid w:val="00917453"/>
    <w:rsid w:val="00935E11"/>
    <w:rsid w:val="009401A2"/>
    <w:rsid w:val="00941175"/>
    <w:rsid w:val="0094568F"/>
    <w:rsid w:val="0095040A"/>
    <w:rsid w:val="0095102E"/>
    <w:rsid w:val="00951307"/>
    <w:rsid w:val="009542D1"/>
    <w:rsid w:val="009566A4"/>
    <w:rsid w:val="0096707D"/>
    <w:rsid w:val="00972D58"/>
    <w:rsid w:val="009750FC"/>
    <w:rsid w:val="009846B6"/>
    <w:rsid w:val="00990DDC"/>
    <w:rsid w:val="00991667"/>
    <w:rsid w:val="00991C6E"/>
    <w:rsid w:val="0099462B"/>
    <w:rsid w:val="00996966"/>
    <w:rsid w:val="009A2161"/>
    <w:rsid w:val="009A3AFD"/>
    <w:rsid w:val="009A4485"/>
    <w:rsid w:val="009B1F44"/>
    <w:rsid w:val="009B3BDB"/>
    <w:rsid w:val="009B4567"/>
    <w:rsid w:val="009B7D06"/>
    <w:rsid w:val="009D1364"/>
    <w:rsid w:val="009D676B"/>
    <w:rsid w:val="009E362E"/>
    <w:rsid w:val="009E3D37"/>
    <w:rsid w:val="009E5ACD"/>
    <w:rsid w:val="009E76B4"/>
    <w:rsid w:val="009F78A1"/>
    <w:rsid w:val="00A01707"/>
    <w:rsid w:val="00A03DA8"/>
    <w:rsid w:val="00A05E10"/>
    <w:rsid w:val="00A07EC3"/>
    <w:rsid w:val="00A10DD6"/>
    <w:rsid w:val="00A14F6A"/>
    <w:rsid w:val="00A15781"/>
    <w:rsid w:val="00A22217"/>
    <w:rsid w:val="00A25B4A"/>
    <w:rsid w:val="00A31BB4"/>
    <w:rsid w:val="00A32AFB"/>
    <w:rsid w:val="00A3385C"/>
    <w:rsid w:val="00A375F5"/>
    <w:rsid w:val="00A376C9"/>
    <w:rsid w:val="00A42C86"/>
    <w:rsid w:val="00A42EB2"/>
    <w:rsid w:val="00A5336A"/>
    <w:rsid w:val="00A54406"/>
    <w:rsid w:val="00A55B99"/>
    <w:rsid w:val="00A607E5"/>
    <w:rsid w:val="00A619D1"/>
    <w:rsid w:val="00A62241"/>
    <w:rsid w:val="00A662CC"/>
    <w:rsid w:val="00A73781"/>
    <w:rsid w:val="00A75D51"/>
    <w:rsid w:val="00A75EAF"/>
    <w:rsid w:val="00A82E27"/>
    <w:rsid w:val="00A831C5"/>
    <w:rsid w:val="00A84AA8"/>
    <w:rsid w:val="00A8740D"/>
    <w:rsid w:val="00A90E2C"/>
    <w:rsid w:val="00A910E7"/>
    <w:rsid w:val="00A94154"/>
    <w:rsid w:val="00AA2AFB"/>
    <w:rsid w:val="00AA4180"/>
    <w:rsid w:val="00AA471D"/>
    <w:rsid w:val="00AB3066"/>
    <w:rsid w:val="00AB3961"/>
    <w:rsid w:val="00AB76E4"/>
    <w:rsid w:val="00AC06CF"/>
    <w:rsid w:val="00AC1704"/>
    <w:rsid w:val="00AC1CFF"/>
    <w:rsid w:val="00AC5D5B"/>
    <w:rsid w:val="00AC70FC"/>
    <w:rsid w:val="00AC7834"/>
    <w:rsid w:val="00AC7F12"/>
    <w:rsid w:val="00AD0840"/>
    <w:rsid w:val="00AD58F0"/>
    <w:rsid w:val="00AE3A38"/>
    <w:rsid w:val="00AE3C8B"/>
    <w:rsid w:val="00AE45FA"/>
    <w:rsid w:val="00AE5638"/>
    <w:rsid w:val="00AF118B"/>
    <w:rsid w:val="00AF16A2"/>
    <w:rsid w:val="00AF5ABF"/>
    <w:rsid w:val="00AF7941"/>
    <w:rsid w:val="00B10436"/>
    <w:rsid w:val="00B25567"/>
    <w:rsid w:val="00B27C43"/>
    <w:rsid w:val="00B30547"/>
    <w:rsid w:val="00B3113E"/>
    <w:rsid w:val="00B338D6"/>
    <w:rsid w:val="00B35854"/>
    <w:rsid w:val="00B3594F"/>
    <w:rsid w:val="00B40FA2"/>
    <w:rsid w:val="00B43312"/>
    <w:rsid w:val="00B4381A"/>
    <w:rsid w:val="00B46F6F"/>
    <w:rsid w:val="00B50B90"/>
    <w:rsid w:val="00B536A3"/>
    <w:rsid w:val="00B53E8D"/>
    <w:rsid w:val="00B57226"/>
    <w:rsid w:val="00B57D39"/>
    <w:rsid w:val="00B61DC7"/>
    <w:rsid w:val="00B63630"/>
    <w:rsid w:val="00B63E13"/>
    <w:rsid w:val="00B70E92"/>
    <w:rsid w:val="00B71C33"/>
    <w:rsid w:val="00B72093"/>
    <w:rsid w:val="00B72408"/>
    <w:rsid w:val="00B72637"/>
    <w:rsid w:val="00B757CE"/>
    <w:rsid w:val="00B807F8"/>
    <w:rsid w:val="00B81716"/>
    <w:rsid w:val="00B85050"/>
    <w:rsid w:val="00B85A8C"/>
    <w:rsid w:val="00B97EB3"/>
    <w:rsid w:val="00BA765E"/>
    <w:rsid w:val="00BB2D4F"/>
    <w:rsid w:val="00BB38C3"/>
    <w:rsid w:val="00BC076E"/>
    <w:rsid w:val="00BC1658"/>
    <w:rsid w:val="00BC1D31"/>
    <w:rsid w:val="00BC348D"/>
    <w:rsid w:val="00BC747A"/>
    <w:rsid w:val="00BD42F4"/>
    <w:rsid w:val="00BD4ABD"/>
    <w:rsid w:val="00BD7EBB"/>
    <w:rsid w:val="00BE0A14"/>
    <w:rsid w:val="00BF3A90"/>
    <w:rsid w:val="00BF3FD8"/>
    <w:rsid w:val="00BF4C82"/>
    <w:rsid w:val="00C02600"/>
    <w:rsid w:val="00C05D61"/>
    <w:rsid w:val="00C06B07"/>
    <w:rsid w:val="00C138AA"/>
    <w:rsid w:val="00C140D1"/>
    <w:rsid w:val="00C15F2B"/>
    <w:rsid w:val="00C177B2"/>
    <w:rsid w:val="00C2314A"/>
    <w:rsid w:val="00C25887"/>
    <w:rsid w:val="00C26465"/>
    <w:rsid w:val="00C32DB3"/>
    <w:rsid w:val="00C362D3"/>
    <w:rsid w:val="00C36E5A"/>
    <w:rsid w:val="00C40331"/>
    <w:rsid w:val="00C426AC"/>
    <w:rsid w:val="00C46F30"/>
    <w:rsid w:val="00C51B0F"/>
    <w:rsid w:val="00C56083"/>
    <w:rsid w:val="00C707B7"/>
    <w:rsid w:val="00C722EB"/>
    <w:rsid w:val="00C77EE2"/>
    <w:rsid w:val="00C817A4"/>
    <w:rsid w:val="00C821CF"/>
    <w:rsid w:val="00C8269F"/>
    <w:rsid w:val="00C86537"/>
    <w:rsid w:val="00C96C01"/>
    <w:rsid w:val="00CA53DC"/>
    <w:rsid w:val="00CA5AF5"/>
    <w:rsid w:val="00CB0572"/>
    <w:rsid w:val="00CB07B3"/>
    <w:rsid w:val="00CB1ED3"/>
    <w:rsid w:val="00CB28EF"/>
    <w:rsid w:val="00CB5228"/>
    <w:rsid w:val="00CC2D95"/>
    <w:rsid w:val="00CC3B6D"/>
    <w:rsid w:val="00CC7B58"/>
    <w:rsid w:val="00CD3D34"/>
    <w:rsid w:val="00CD5088"/>
    <w:rsid w:val="00CD5F67"/>
    <w:rsid w:val="00CE14D4"/>
    <w:rsid w:val="00CE2D43"/>
    <w:rsid w:val="00CE2E58"/>
    <w:rsid w:val="00CE3775"/>
    <w:rsid w:val="00CE391C"/>
    <w:rsid w:val="00CE4FFD"/>
    <w:rsid w:val="00CE6643"/>
    <w:rsid w:val="00CE6D43"/>
    <w:rsid w:val="00CF2065"/>
    <w:rsid w:val="00CF309F"/>
    <w:rsid w:val="00CF4019"/>
    <w:rsid w:val="00CF4DEB"/>
    <w:rsid w:val="00CF705C"/>
    <w:rsid w:val="00D0024A"/>
    <w:rsid w:val="00D00634"/>
    <w:rsid w:val="00D03280"/>
    <w:rsid w:val="00D044D2"/>
    <w:rsid w:val="00D07DF0"/>
    <w:rsid w:val="00D11AB9"/>
    <w:rsid w:val="00D12D8C"/>
    <w:rsid w:val="00D13930"/>
    <w:rsid w:val="00D13E3B"/>
    <w:rsid w:val="00D14291"/>
    <w:rsid w:val="00D2197A"/>
    <w:rsid w:val="00D22BB3"/>
    <w:rsid w:val="00D22E4F"/>
    <w:rsid w:val="00D23639"/>
    <w:rsid w:val="00D24131"/>
    <w:rsid w:val="00D24232"/>
    <w:rsid w:val="00D25B19"/>
    <w:rsid w:val="00D36AC2"/>
    <w:rsid w:val="00D4185D"/>
    <w:rsid w:val="00D47DE2"/>
    <w:rsid w:val="00D54EFA"/>
    <w:rsid w:val="00D55E94"/>
    <w:rsid w:val="00D575DF"/>
    <w:rsid w:val="00D5765A"/>
    <w:rsid w:val="00D61477"/>
    <w:rsid w:val="00D63FAC"/>
    <w:rsid w:val="00D64E81"/>
    <w:rsid w:val="00D75970"/>
    <w:rsid w:val="00D77721"/>
    <w:rsid w:val="00D857AA"/>
    <w:rsid w:val="00D85F67"/>
    <w:rsid w:val="00D902DE"/>
    <w:rsid w:val="00D932FD"/>
    <w:rsid w:val="00D945EB"/>
    <w:rsid w:val="00D967A8"/>
    <w:rsid w:val="00DA2A96"/>
    <w:rsid w:val="00DA3E43"/>
    <w:rsid w:val="00DA684D"/>
    <w:rsid w:val="00DA77B1"/>
    <w:rsid w:val="00DB2EFF"/>
    <w:rsid w:val="00DB33FD"/>
    <w:rsid w:val="00DB5BEB"/>
    <w:rsid w:val="00DC7ED7"/>
    <w:rsid w:val="00DD135F"/>
    <w:rsid w:val="00DD1434"/>
    <w:rsid w:val="00DD1B8F"/>
    <w:rsid w:val="00DD2A45"/>
    <w:rsid w:val="00DD2E75"/>
    <w:rsid w:val="00DD505C"/>
    <w:rsid w:val="00DE6124"/>
    <w:rsid w:val="00DE7F10"/>
    <w:rsid w:val="00DF0EBC"/>
    <w:rsid w:val="00DF2871"/>
    <w:rsid w:val="00DF6F82"/>
    <w:rsid w:val="00DF7169"/>
    <w:rsid w:val="00DF7C2B"/>
    <w:rsid w:val="00E0076D"/>
    <w:rsid w:val="00E013CE"/>
    <w:rsid w:val="00E12F97"/>
    <w:rsid w:val="00E14893"/>
    <w:rsid w:val="00E21232"/>
    <w:rsid w:val="00E2251B"/>
    <w:rsid w:val="00E3455E"/>
    <w:rsid w:val="00E41CE3"/>
    <w:rsid w:val="00E43887"/>
    <w:rsid w:val="00E44003"/>
    <w:rsid w:val="00E44F4A"/>
    <w:rsid w:val="00E4599C"/>
    <w:rsid w:val="00E510BA"/>
    <w:rsid w:val="00E51761"/>
    <w:rsid w:val="00E5221C"/>
    <w:rsid w:val="00E539B5"/>
    <w:rsid w:val="00E53C4D"/>
    <w:rsid w:val="00E548B4"/>
    <w:rsid w:val="00E571B1"/>
    <w:rsid w:val="00E63EB9"/>
    <w:rsid w:val="00E70BBD"/>
    <w:rsid w:val="00E71F0E"/>
    <w:rsid w:val="00E72F4E"/>
    <w:rsid w:val="00E75742"/>
    <w:rsid w:val="00E76224"/>
    <w:rsid w:val="00E76D70"/>
    <w:rsid w:val="00E77746"/>
    <w:rsid w:val="00E8054F"/>
    <w:rsid w:val="00E806C7"/>
    <w:rsid w:val="00E846ED"/>
    <w:rsid w:val="00E8657C"/>
    <w:rsid w:val="00E90653"/>
    <w:rsid w:val="00E907D5"/>
    <w:rsid w:val="00E9269A"/>
    <w:rsid w:val="00E943EC"/>
    <w:rsid w:val="00E95FAA"/>
    <w:rsid w:val="00EA47D0"/>
    <w:rsid w:val="00EB07F5"/>
    <w:rsid w:val="00EB2886"/>
    <w:rsid w:val="00EB3A4A"/>
    <w:rsid w:val="00EB5318"/>
    <w:rsid w:val="00EB58B0"/>
    <w:rsid w:val="00EB6624"/>
    <w:rsid w:val="00EB70E0"/>
    <w:rsid w:val="00EB7C04"/>
    <w:rsid w:val="00EC10BC"/>
    <w:rsid w:val="00EC1239"/>
    <w:rsid w:val="00EC3593"/>
    <w:rsid w:val="00ED05EE"/>
    <w:rsid w:val="00ED1E66"/>
    <w:rsid w:val="00ED3506"/>
    <w:rsid w:val="00ED426E"/>
    <w:rsid w:val="00ED53CE"/>
    <w:rsid w:val="00EE3A5B"/>
    <w:rsid w:val="00EE4518"/>
    <w:rsid w:val="00EE620D"/>
    <w:rsid w:val="00EE7AD6"/>
    <w:rsid w:val="00EF0C2F"/>
    <w:rsid w:val="00EF291A"/>
    <w:rsid w:val="00EF2BD6"/>
    <w:rsid w:val="00EF764A"/>
    <w:rsid w:val="00F009CB"/>
    <w:rsid w:val="00F01A42"/>
    <w:rsid w:val="00F023B9"/>
    <w:rsid w:val="00F02D39"/>
    <w:rsid w:val="00F03741"/>
    <w:rsid w:val="00F03C5E"/>
    <w:rsid w:val="00F04FB7"/>
    <w:rsid w:val="00F20E55"/>
    <w:rsid w:val="00F331BD"/>
    <w:rsid w:val="00F333DC"/>
    <w:rsid w:val="00F36A6A"/>
    <w:rsid w:val="00F40030"/>
    <w:rsid w:val="00F430EB"/>
    <w:rsid w:val="00F4326B"/>
    <w:rsid w:val="00F463C6"/>
    <w:rsid w:val="00F505DF"/>
    <w:rsid w:val="00F51BCA"/>
    <w:rsid w:val="00F5200A"/>
    <w:rsid w:val="00F5515F"/>
    <w:rsid w:val="00F56889"/>
    <w:rsid w:val="00F5792B"/>
    <w:rsid w:val="00F61732"/>
    <w:rsid w:val="00F64966"/>
    <w:rsid w:val="00F658F1"/>
    <w:rsid w:val="00F672C1"/>
    <w:rsid w:val="00F67C84"/>
    <w:rsid w:val="00F73CF9"/>
    <w:rsid w:val="00F7592E"/>
    <w:rsid w:val="00F766B2"/>
    <w:rsid w:val="00F76993"/>
    <w:rsid w:val="00F77BC7"/>
    <w:rsid w:val="00F81CA7"/>
    <w:rsid w:val="00F81EB9"/>
    <w:rsid w:val="00F85AA6"/>
    <w:rsid w:val="00F90054"/>
    <w:rsid w:val="00F91254"/>
    <w:rsid w:val="00F9340B"/>
    <w:rsid w:val="00F94643"/>
    <w:rsid w:val="00FA0332"/>
    <w:rsid w:val="00FA07F5"/>
    <w:rsid w:val="00FA1598"/>
    <w:rsid w:val="00FA5BA7"/>
    <w:rsid w:val="00FA6F44"/>
    <w:rsid w:val="00FB02EC"/>
    <w:rsid w:val="00FB1EB7"/>
    <w:rsid w:val="00FB2449"/>
    <w:rsid w:val="00FB596D"/>
    <w:rsid w:val="00FB611F"/>
    <w:rsid w:val="00FB786A"/>
    <w:rsid w:val="00FC07A2"/>
    <w:rsid w:val="00FC4524"/>
    <w:rsid w:val="00FC4ED1"/>
    <w:rsid w:val="00FC6A1A"/>
    <w:rsid w:val="00FC6D34"/>
    <w:rsid w:val="00FC7160"/>
    <w:rsid w:val="00FD107F"/>
    <w:rsid w:val="00FD7F3C"/>
    <w:rsid w:val="00FE1BB2"/>
    <w:rsid w:val="00FE1F86"/>
    <w:rsid w:val="00FE4CAA"/>
    <w:rsid w:val="00FE74FB"/>
    <w:rsid w:val="00FE7E91"/>
    <w:rsid w:val="00FF02B1"/>
    <w:rsid w:val="00FF1589"/>
    <w:rsid w:val="00FF76BA"/>
    <w:rsid w:val="40CAC6DC"/>
    <w:rsid w:val="6FF79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A89A3"/>
  <w15:docId w15:val="{3B86F4A9-628A-49B4-A66D-1F6920A3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B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4F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4F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04F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uiPriority w:val="9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uiPriority w:val="99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uiPriority w:val="99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rsid w:val="0032655B"/>
    <w:rPr>
      <w:sz w:val="20"/>
    </w:rPr>
  </w:style>
  <w:style w:type="character" w:customStyle="1" w:styleId="FotnotetekstTegn">
    <w:name w:val="Fotnotetekst Tegn"/>
    <w:link w:val="Fotnotetekst"/>
    <w:uiPriority w:val="99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aliases w:val="Punktavsnitt"/>
    <w:basedOn w:val="Normal"/>
    <w:link w:val="ListeavsnittTegn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8A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8AA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8AA"/>
    <w:rPr>
      <w:rFonts w:ascii="Times New Roman" w:eastAsia="Times New Roman" w:hAnsi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6F312B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04F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04F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04FF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rmalWeb">
    <w:name w:val="Normal (Web)"/>
    <w:basedOn w:val="Normal"/>
    <w:uiPriority w:val="99"/>
    <w:semiHidden/>
    <w:unhideWhenUsed/>
    <w:rsid w:val="00604FFD"/>
    <w:pPr>
      <w:spacing w:before="100" w:beforeAutospacing="1" w:after="100" w:afterAutospacing="1"/>
    </w:pPr>
    <w:rPr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4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4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604FFD"/>
    <w:rPr>
      <w:color w:val="800080" w:themeColor="followedHyperlink"/>
      <w:u w:val="single"/>
    </w:rPr>
  </w:style>
  <w:style w:type="paragraph" w:customStyle="1" w:styleId="strtngta">
    <w:name w:val="strtngt_a"/>
    <w:basedOn w:val="Normal"/>
    <w:rsid w:val="00604FFD"/>
    <w:pPr>
      <w:spacing w:before="100" w:beforeAutospacing="1" w:after="100" w:afterAutospacing="1"/>
    </w:pPr>
    <w:rPr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04FFD"/>
    <w:rPr>
      <w:color w:val="808080"/>
      <w:shd w:val="clear" w:color="auto" w:fill="E6E6E6"/>
    </w:rPr>
  </w:style>
  <w:style w:type="character" w:customStyle="1" w:styleId="ListeavsnittTegn">
    <w:name w:val="Listeavsnitt Tegn"/>
    <w:aliases w:val="Punktavsnitt Tegn"/>
    <w:basedOn w:val="Standardskriftforavsnitt"/>
    <w:link w:val="Listeavsnitt"/>
    <w:uiPriority w:val="34"/>
    <w:rsid w:val="00604FFD"/>
    <w:rPr>
      <w:rFonts w:eastAsia="Times New Roman"/>
      <w:sz w:val="22"/>
      <w:szCs w:val="22"/>
      <w:lang w:eastAsia="en-US"/>
    </w:rPr>
  </w:style>
  <w:style w:type="paragraph" w:customStyle="1" w:styleId="Sluttnotetekst1">
    <w:name w:val="Sluttnotetekst1"/>
    <w:basedOn w:val="Normal"/>
    <w:next w:val="Sluttnotetekst"/>
    <w:link w:val="SluttnotetekstTegn"/>
    <w:uiPriority w:val="99"/>
    <w:semiHidden/>
    <w:unhideWhenUsed/>
    <w:rsid w:val="00604FFD"/>
    <w:rPr>
      <w:rFonts w:ascii="Calibri" w:eastAsia="Calibri" w:hAnsi="Calibri"/>
      <w:sz w:val="20"/>
    </w:rPr>
  </w:style>
  <w:style w:type="character" w:customStyle="1" w:styleId="SluttnotetekstTegn">
    <w:name w:val="Sluttnotetekst Tegn"/>
    <w:basedOn w:val="Standardskriftforavsnitt"/>
    <w:link w:val="Sluttnotetekst1"/>
    <w:uiPriority w:val="99"/>
    <w:semiHidden/>
    <w:rsid w:val="00604FFD"/>
  </w:style>
  <w:style w:type="character" w:styleId="Sluttnotereferanse">
    <w:name w:val="endnote reference"/>
    <w:basedOn w:val="Standardskriftforavsnitt"/>
    <w:uiPriority w:val="99"/>
    <w:semiHidden/>
    <w:unhideWhenUsed/>
    <w:rsid w:val="00604FFD"/>
    <w:rPr>
      <w:vertAlign w:val="superscript"/>
    </w:rPr>
  </w:style>
  <w:style w:type="paragraph" w:styleId="Sluttnotetekst">
    <w:name w:val="endnote text"/>
    <w:basedOn w:val="Normal"/>
    <w:link w:val="SluttnotetekstTegn1"/>
    <w:uiPriority w:val="99"/>
    <w:semiHidden/>
    <w:unhideWhenUsed/>
    <w:rsid w:val="00604FFD"/>
    <w:rPr>
      <w:sz w:val="20"/>
    </w:rPr>
  </w:style>
  <w:style w:type="character" w:customStyle="1" w:styleId="SluttnotetekstTegn1">
    <w:name w:val="Sluttnotetekst Tegn1"/>
    <w:basedOn w:val="Standardskriftforavsnitt"/>
    <w:link w:val="Sluttnotetekst"/>
    <w:uiPriority w:val="99"/>
    <w:semiHidden/>
    <w:rsid w:val="00604FFD"/>
    <w:rPr>
      <w:rFonts w:ascii="Times New Roman" w:eastAsia="Times New Roman" w:hAnsi="Times New Roman"/>
    </w:rPr>
  </w:style>
  <w:style w:type="numbering" w:customStyle="1" w:styleId="Ingenliste1">
    <w:name w:val="Ingen liste1"/>
    <w:next w:val="Ingenliste"/>
    <w:uiPriority w:val="99"/>
    <w:semiHidden/>
    <w:unhideWhenUsed/>
    <w:rsid w:val="00CA53DC"/>
  </w:style>
  <w:style w:type="paragraph" w:customStyle="1" w:styleId="Revisjon1">
    <w:name w:val="Revisjon1"/>
    <w:next w:val="Revisjon"/>
    <w:hidden/>
    <w:uiPriority w:val="99"/>
    <w:semiHidden/>
    <w:rsid w:val="00CA53DC"/>
    <w:rPr>
      <w:sz w:val="22"/>
      <w:szCs w:val="22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53DC"/>
    <w:rPr>
      <w:rFonts w:ascii="Tahoma" w:eastAsia="Times New Roman" w:hAnsi="Tahoma" w:cs="Tahoma"/>
      <w:sz w:val="16"/>
      <w:szCs w:val="16"/>
    </w:rPr>
  </w:style>
  <w:style w:type="paragraph" w:customStyle="1" w:styleId="Ingenmellomrom1">
    <w:name w:val="Ingen mellomrom1"/>
    <w:next w:val="Ingenmellomrom"/>
    <w:uiPriority w:val="1"/>
    <w:qFormat/>
    <w:rsid w:val="00CA53DC"/>
    <w:rPr>
      <w:sz w:val="22"/>
      <w:szCs w:val="22"/>
      <w:lang w:eastAsia="en-US"/>
    </w:rPr>
  </w:style>
  <w:style w:type="character" w:customStyle="1" w:styleId="Sterkutheving1">
    <w:name w:val="Sterk utheving1"/>
    <w:basedOn w:val="Standardskriftforavsnitt"/>
    <w:uiPriority w:val="21"/>
    <w:qFormat/>
    <w:rsid w:val="00CA53DC"/>
    <w:rPr>
      <w:i/>
      <w:iCs/>
      <w:color w:val="4472C4"/>
    </w:rPr>
  </w:style>
  <w:style w:type="paragraph" w:customStyle="1" w:styleId="Overskriftforinnholdsfortegnelse1">
    <w:name w:val="Overskrift for innholdsfortegnelse1"/>
    <w:basedOn w:val="Overskrift1"/>
    <w:next w:val="Normal"/>
    <w:uiPriority w:val="39"/>
    <w:unhideWhenUsed/>
    <w:qFormat/>
    <w:rsid w:val="00CA53DC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customStyle="1" w:styleId="INNH11">
    <w:name w:val="INNH 11"/>
    <w:basedOn w:val="Normal"/>
    <w:next w:val="Normal"/>
    <w:autoRedefine/>
    <w:uiPriority w:val="39"/>
    <w:unhideWhenUsed/>
    <w:rsid w:val="00CA53DC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INNH21">
    <w:name w:val="INNH 21"/>
    <w:basedOn w:val="Normal"/>
    <w:next w:val="Normal"/>
    <w:autoRedefine/>
    <w:uiPriority w:val="39"/>
    <w:unhideWhenUsed/>
    <w:rsid w:val="00CA53DC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INNH31">
    <w:name w:val="INNH 31"/>
    <w:basedOn w:val="Normal"/>
    <w:next w:val="Normal"/>
    <w:autoRedefine/>
    <w:uiPriority w:val="39"/>
    <w:unhideWhenUsed/>
    <w:rsid w:val="00CA53DC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Revisjon">
    <w:name w:val="Revision"/>
    <w:hidden/>
    <w:uiPriority w:val="99"/>
    <w:semiHidden/>
    <w:rsid w:val="00CA53DC"/>
    <w:rPr>
      <w:rFonts w:ascii="Times New Roman" w:eastAsia="Times New Roman" w:hAnsi="Times New Roman"/>
      <w:sz w:val="24"/>
    </w:rPr>
  </w:style>
  <w:style w:type="paragraph" w:styleId="Ingenmellomrom">
    <w:name w:val="No Spacing"/>
    <w:uiPriority w:val="1"/>
    <w:qFormat/>
    <w:rsid w:val="00CA53DC"/>
    <w:rPr>
      <w:rFonts w:ascii="Times New Roman" w:eastAsia="Times New Roman" w:hAnsi="Times New Roman"/>
      <w:sz w:val="24"/>
    </w:rPr>
  </w:style>
  <w:style w:type="character" w:styleId="Sterkutheving">
    <w:name w:val="Intense Emphasis"/>
    <w:basedOn w:val="Standardskriftforavsnitt"/>
    <w:uiPriority w:val="21"/>
    <w:qFormat/>
    <w:rsid w:val="00CA53D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gnes.landstad@abelia.no" TargetMode="External"/><Relationship Id="rId1" Type="http://schemas.openxmlformats.org/officeDocument/2006/relationships/hyperlink" Target="mailto:agnes.landstad@abelia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5106-F007-47E1-A7D7-E675BF13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819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Kunnskapsdepartementet</vt:lpstr>
      <vt:lpstr>Kunnskapsdepartementet</vt:lpstr>
    </vt:vector>
  </TitlesOfParts>
  <Company>NINA</Company>
  <LinksUpToDate>false</LinksUpToDate>
  <CharactersWithSpaces>5153</CharactersWithSpaces>
  <SharedDoc>false</SharedDoc>
  <HLinks>
    <vt:vector size="48" baseType="variant">
      <vt:variant>
        <vt:i4>7602300</vt:i4>
      </vt:variant>
      <vt:variant>
        <vt:i4>15</vt:i4>
      </vt:variant>
      <vt:variant>
        <vt:i4>0</vt:i4>
      </vt:variant>
      <vt:variant>
        <vt:i4>5</vt:i4>
      </vt:variant>
      <vt:variant>
        <vt:lpwstr>https://vimeo.com/event/4300630</vt:lpwstr>
      </vt:variant>
      <vt:variant>
        <vt:lpwstr/>
      </vt:variant>
      <vt:variant>
        <vt:i4>65604</vt:i4>
      </vt:variant>
      <vt:variant>
        <vt:i4>12</vt:i4>
      </vt:variant>
      <vt:variant>
        <vt:i4>0</vt:i4>
      </vt:variant>
      <vt:variant>
        <vt:i4>5</vt:i4>
      </vt:variant>
      <vt:variant>
        <vt:lpwstr>https://www.forskerforbundet.no/kalender/2024/hvorfor-grunnlovsfeste-akademisk-frihet</vt:lpwstr>
      </vt:variant>
      <vt:variant>
        <vt:lpwstr/>
      </vt:variant>
      <vt:variant>
        <vt:i4>3407993</vt:i4>
      </vt:variant>
      <vt:variant>
        <vt:i4>9</vt:i4>
      </vt:variant>
      <vt:variant>
        <vt:i4>0</vt:i4>
      </vt:variant>
      <vt:variant>
        <vt:i4>5</vt:i4>
      </vt:variant>
      <vt:variant>
        <vt:lpwstr>https://hkdir.no/retningslinjer-og-verktoy-for-ansvarlig-internasjonalt-kunnskapssamarbeid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https://eur03.safelinks.protection.outlook.com/?url=https%3A%2F%2Fwww.forskningsetikk.no%2Farrangementer%2Flederforum-2023%2F&amp;data=05%7C01%7Cagnes.landstad%40abelia.no%7C5aa2a7987e7348ae77b408dbadd95566%7C21be13a8b92f4a809cf317026d4a8118%7C0%7C0%7C638294921183400556%7CUnknown%7CTWFpbGZsb3d8eyJWIjoiMC4wLjAwMDAiLCJQIjoiV2luMzIiLCJBTiI6Ik1haWwiLCJXVCI6Mn0%3D%7C3000%7C%7C%7C&amp;sdata=aGmY0YBgc6addRxrq9J15hsPp2dGOTxBz%2FOUFDcBYEg%3D&amp;reserved=0</vt:lpwstr>
      </vt:variant>
      <vt:variant>
        <vt:lpwstr/>
      </vt:variant>
      <vt:variant>
        <vt:i4>4325458</vt:i4>
      </vt:variant>
      <vt:variant>
        <vt:i4>3</vt:i4>
      </vt:variant>
      <vt:variant>
        <vt:i4>0</vt:i4>
      </vt:variant>
      <vt:variant>
        <vt:i4>5</vt:i4>
      </vt:variant>
      <vt:variant>
        <vt:lpwstr>https://www.forskningsetikk.no/om-oss/komiteer-og-utvalg/nent/uttalelser/forskningsetiske-vurderinger-knyttet-til-kunstig-intelligens-forskning/</vt:lpwstr>
      </vt:variant>
      <vt:variant>
        <vt:lpwstr/>
      </vt:variant>
      <vt:variant>
        <vt:i4>6488170</vt:i4>
      </vt:variant>
      <vt:variant>
        <vt:i4>0</vt:i4>
      </vt:variant>
      <vt:variant>
        <vt:i4>0</vt:i4>
      </vt:variant>
      <vt:variant>
        <vt:i4>5</vt:i4>
      </vt:variant>
      <vt:variant>
        <vt:lpwstr>https://www.altinget.no/eu/artikkel/hambro-eus-heltemodige-forsoek-paa-aa-regulere-kunstig-intelligens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https://www.forskningsetikk.no/ressurser/fbib/forskning-samfunn/militar-forskning/</vt:lpwstr>
      </vt:variant>
      <vt:variant>
        <vt:lpwstr/>
      </vt:variant>
      <vt:variant>
        <vt:i4>5177392</vt:i4>
      </vt:variant>
      <vt:variant>
        <vt:i4>0</vt:i4>
      </vt:variant>
      <vt:variant>
        <vt:i4>0</vt:i4>
      </vt:variant>
      <vt:variant>
        <vt:i4>5</vt:i4>
      </vt:variant>
      <vt:variant>
        <vt:lpwstr>mailto:agnes.landstad@abelia.no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subject/>
  <dc:creator>Gunnar Jordfald</dc:creator>
  <cp:keywords/>
  <cp:lastModifiedBy>Agnes Landstad</cp:lastModifiedBy>
  <cp:revision>104</cp:revision>
  <cp:lastPrinted>2024-05-23T20:33:00Z</cp:lastPrinted>
  <dcterms:created xsi:type="dcterms:W3CDTF">2024-05-27T13:32:00Z</dcterms:created>
  <dcterms:modified xsi:type="dcterms:W3CDTF">2024-06-07T11:32:00Z</dcterms:modified>
</cp:coreProperties>
</file>